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D920C" w14:textId="147EE8B5" w:rsidR="00047C93" w:rsidRPr="000C416D" w:rsidRDefault="00780BC7" w:rsidP="00C831CD">
      <w:pPr>
        <w:pStyle w:val="NoSpacing"/>
        <w:jc w:val="center"/>
        <w:rPr>
          <w:rFonts w:ascii="Arial" w:hAnsi="Arial" w:cs="Arial"/>
          <w:b/>
          <w:bCs/>
          <w:sz w:val="28"/>
          <w:szCs w:val="28"/>
        </w:rPr>
      </w:pPr>
      <w:r w:rsidRPr="000C416D">
        <w:rPr>
          <w:rFonts w:ascii="Arial" w:hAnsi="Arial" w:cs="Arial"/>
          <w:b/>
          <w:bCs/>
          <w:sz w:val="28"/>
          <w:szCs w:val="28"/>
        </w:rPr>
        <w:t>Exploring the Intersection of Leadership and Mental Health:</w:t>
      </w:r>
    </w:p>
    <w:p w14:paraId="721C471F" w14:textId="75764B44" w:rsidR="006F03C2" w:rsidRPr="00807785" w:rsidRDefault="00780BC7" w:rsidP="00807785">
      <w:pPr>
        <w:pStyle w:val="NoSpacing"/>
        <w:jc w:val="center"/>
        <w:rPr>
          <w:rFonts w:ascii="Arial" w:hAnsi="Arial" w:cs="Arial"/>
          <w:b/>
          <w:bCs/>
          <w:sz w:val="28"/>
          <w:szCs w:val="28"/>
        </w:rPr>
      </w:pPr>
      <w:r w:rsidRPr="000C416D">
        <w:rPr>
          <w:rFonts w:ascii="Arial" w:hAnsi="Arial" w:cs="Arial"/>
          <w:b/>
          <w:bCs/>
          <w:sz w:val="28"/>
          <w:szCs w:val="28"/>
        </w:rPr>
        <w:t>Self-Care Practices in Academia</w:t>
      </w:r>
    </w:p>
    <w:p w14:paraId="170C8E67" w14:textId="77777777" w:rsidR="00BF5946" w:rsidRDefault="00BF5946" w:rsidP="00047C93">
      <w:pPr>
        <w:pStyle w:val="NoSpacing"/>
        <w:jc w:val="center"/>
        <w:rPr>
          <w:rFonts w:ascii="Arial" w:hAnsi="Arial" w:cs="Arial"/>
          <w:sz w:val="24"/>
          <w:szCs w:val="24"/>
        </w:rPr>
      </w:pPr>
    </w:p>
    <w:p w14:paraId="7E1AB434" w14:textId="5B56A187" w:rsidR="006F03C2" w:rsidRPr="007A79EC" w:rsidRDefault="006F03C2" w:rsidP="00047C93">
      <w:pPr>
        <w:pStyle w:val="NoSpacing"/>
        <w:jc w:val="center"/>
        <w:rPr>
          <w:rFonts w:ascii="Arial" w:hAnsi="Arial" w:cs="Arial"/>
        </w:rPr>
      </w:pPr>
      <w:r w:rsidRPr="007A79EC">
        <w:rPr>
          <w:rFonts w:ascii="Arial" w:hAnsi="Arial" w:cs="Arial"/>
        </w:rPr>
        <w:t>Henry Oh</w:t>
      </w:r>
      <w:r w:rsidR="000C416D" w:rsidRPr="007A79EC">
        <w:rPr>
          <w:rFonts w:ascii="Arial" w:hAnsi="Arial" w:cs="Arial"/>
        </w:rPr>
        <w:t xml:space="preserve">, PhD, </w:t>
      </w:r>
      <w:r w:rsidR="009C1156">
        <w:rPr>
          <w:rFonts w:ascii="Arial" w:hAnsi="Arial" w:cs="Arial"/>
        </w:rPr>
        <w:t>M</w:t>
      </w:r>
      <w:r w:rsidR="00C64AF6" w:rsidRPr="007A79EC">
        <w:rPr>
          <w:rFonts w:ascii="Arial" w:hAnsi="Arial" w:cs="Arial"/>
        </w:rPr>
        <w:t xml:space="preserve">BA, </w:t>
      </w:r>
      <w:r w:rsidR="000C416D" w:rsidRPr="007A79EC">
        <w:rPr>
          <w:rFonts w:ascii="Arial" w:hAnsi="Arial" w:cs="Arial"/>
        </w:rPr>
        <w:t>DF, NPT-C, RRT, MLS, FAARC, FRSB, FGAFM</w:t>
      </w:r>
    </w:p>
    <w:p w14:paraId="70A57E61" w14:textId="34E45972" w:rsidR="00C831CD" w:rsidRPr="007A79EC" w:rsidRDefault="00C831CD" w:rsidP="00C831CD">
      <w:pPr>
        <w:pStyle w:val="NoSpacing"/>
        <w:jc w:val="center"/>
        <w:rPr>
          <w:rFonts w:ascii="Arial" w:hAnsi="Arial" w:cs="Arial"/>
        </w:rPr>
      </w:pPr>
      <w:r w:rsidRPr="007A79EC">
        <w:rPr>
          <w:rFonts w:ascii="Arial" w:hAnsi="Arial" w:cs="Arial"/>
        </w:rPr>
        <w:t xml:space="preserve">Business Administration, Education, </w:t>
      </w:r>
      <w:r w:rsidR="00C64AF6" w:rsidRPr="007A79EC">
        <w:rPr>
          <w:rFonts w:ascii="Arial" w:hAnsi="Arial" w:cs="Arial"/>
        </w:rPr>
        <w:t>Neuro</w:t>
      </w:r>
      <w:r w:rsidRPr="007A79EC">
        <w:rPr>
          <w:rFonts w:ascii="Arial" w:hAnsi="Arial" w:cs="Arial"/>
        </w:rPr>
        <w:t>-</w:t>
      </w:r>
      <w:r w:rsidR="005C26A0" w:rsidRPr="007A79EC">
        <w:rPr>
          <w:rFonts w:ascii="Arial" w:hAnsi="Arial" w:cs="Arial"/>
        </w:rPr>
        <w:t>P</w:t>
      </w:r>
      <w:r w:rsidR="00C64AF6" w:rsidRPr="007A79EC">
        <w:rPr>
          <w:rFonts w:ascii="Arial" w:hAnsi="Arial" w:cs="Arial"/>
        </w:rPr>
        <w:t xml:space="preserve">sychotherapy, </w:t>
      </w:r>
    </w:p>
    <w:p w14:paraId="4A9E20E4" w14:textId="4511654C" w:rsidR="00C64AF6" w:rsidRPr="007A79EC" w:rsidRDefault="00C64AF6" w:rsidP="00C831CD">
      <w:pPr>
        <w:pStyle w:val="NoSpacing"/>
        <w:jc w:val="center"/>
        <w:rPr>
          <w:rFonts w:ascii="Arial" w:hAnsi="Arial" w:cs="Arial"/>
        </w:rPr>
      </w:pPr>
      <w:r w:rsidRPr="007A79EC">
        <w:rPr>
          <w:rFonts w:ascii="Arial" w:hAnsi="Arial" w:cs="Arial"/>
        </w:rPr>
        <w:t xml:space="preserve">Medical Laboratory </w:t>
      </w:r>
      <w:r w:rsidR="00C831CD" w:rsidRPr="007A79EC">
        <w:rPr>
          <w:rFonts w:ascii="Arial" w:hAnsi="Arial" w:cs="Arial"/>
        </w:rPr>
        <w:t>Science</w:t>
      </w:r>
      <w:r w:rsidRPr="007A79EC">
        <w:rPr>
          <w:rFonts w:ascii="Arial" w:hAnsi="Arial" w:cs="Arial"/>
        </w:rPr>
        <w:t xml:space="preserve"> </w:t>
      </w:r>
      <w:r w:rsidR="00C831CD" w:rsidRPr="007A79EC">
        <w:rPr>
          <w:rFonts w:ascii="Arial" w:hAnsi="Arial" w:cs="Arial"/>
        </w:rPr>
        <w:t xml:space="preserve">and </w:t>
      </w:r>
      <w:r w:rsidRPr="007A79EC">
        <w:rPr>
          <w:rFonts w:ascii="Arial" w:hAnsi="Arial" w:cs="Arial"/>
        </w:rPr>
        <w:t xml:space="preserve">Respiratory </w:t>
      </w:r>
      <w:r w:rsidR="00C831CD" w:rsidRPr="007A79EC">
        <w:rPr>
          <w:rFonts w:ascii="Arial" w:hAnsi="Arial" w:cs="Arial"/>
        </w:rPr>
        <w:t>Therapy</w:t>
      </w:r>
    </w:p>
    <w:p w14:paraId="412E6A9F" w14:textId="77777777" w:rsidR="007F4822" w:rsidRDefault="007F4822" w:rsidP="00047C93">
      <w:pPr>
        <w:pStyle w:val="NoSpacing"/>
        <w:jc w:val="both"/>
        <w:rPr>
          <w:rFonts w:ascii="Arial" w:hAnsi="Arial" w:cs="Arial"/>
          <w:sz w:val="24"/>
          <w:szCs w:val="24"/>
          <w:u w:val="single"/>
        </w:rPr>
      </w:pPr>
    </w:p>
    <w:p w14:paraId="7344DCAE" w14:textId="3601D4D0" w:rsidR="007F4822" w:rsidRDefault="00BF5946" w:rsidP="00047C93">
      <w:pPr>
        <w:pStyle w:val="NoSpacing"/>
        <w:jc w:val="both"/>
        <w:rPr>
          <w:rFonts w:ascii="Arial" w:hAnsi="Arial" w:cs="Arial"/>
          <w:sz w:val="24"/>
          <w:szCs w:val="24"/>
          <w:u w:val="single"/>
        </w:rPr>
      </w:pPr>
      <w:r>
        <w:rPr>
          <w:rFonts w:ascii="Arial" w:hAnsi="Arial" w:cs="Arial"/>
          <w:sz w:val="24"/>
          <w:szCs w:val="24"/>
          <w:u w:val="single"/>
        </w:rPr>
        <w:t>Summary</w:t>
      </w:r>
    </w:p>
    <w:p w14:paraId="70A61343" w14:textId="77777777" w:rsidR="00BF5946" w:rsidRDefault="00BF5946" w:rsidP="00047C93">
      <w:pPr>
        <w:pStyle w:val="NoSpacing"/>
        <w:jc w:val="both"/>
        <w:rPr>
          <w:rFonts w:ascii="Arial" w:hAnsi="Arial" w:cs="Arial"/>
          <w:sz w:val="24"/>
          <w:szCs w:val="24"/>
        </w:rPr>
      </w:pPr>
    </w:p>
    <w:p w14:paraId="3E997E1A" w14:textId="37EB3677" w:rsidR="007A79EC" w:rsidRDefault="007A79EC" w:rsidP="00047C93">
      <w:pPr>
        <w:pStyle w:val="NoSpacing"/>
        <w:jc w:val="both"/>
        <w:rPr>
          <w:rFonts w:ascii="Arial" w:hAnsi="Arial" w:cs="Arial"/>
          <w:sz w:val="24"/>
          <w:szCs w:val="24"/>
        </w:rPr>
      </w:pPr>
      <w:r w:rsidRPr="007A79EC">
        <w:rPr>
          <w:rFonts w:ascii="Arial" w:hAnsi="Arial" w:cs="Arial"/>
          <w:sz w:val="24"/>
          <w:szCs w:val="24"/>
        </w:rPr>
        <w:t>The demands of leadership roles in academia can be tremendous, leading to damaging effects to mental health</w:t>
      </w:r>
      <w:r w:rsidR="00E40D22">
        <w:rPr>
          <w:rFonts w:ascii="Arial" w:hAnsi="Arial" w:cs="Arial"/>
          <w:sz w:val="24"/>
          <w:szCs w:val="24"/>
        </w:rPr>
        <w:t xml:space="preserve">. </w:t>
      </w:r>
      <w:r w:rsidR="00E40D22" w:rsidRPr="00E40D22">
        <w:t xml:space="preserve"> </w:t>
      </w:r>
      <w:r w:rsidR="00E40D22" w:rsidRPr="00E40D22">
        <w:rPr>
          <w:rFonts w:ascii="Arial" w:hAnsi="Arial" w:cs="Arial"/>
          <w:sz w:val="24"/>
          <w:szCs w:val="24"/>
        </w:rPr>
        <w:t>Some of these acts are emotionally taxing and can lead to stress, burnout, and feelings of isolatio</w:t>
      </w:r>
      <w:r w:rsidR="00E40D22">
        <w:rPr>
          <w:rFonts w:ascii="Arial" w:hAnsi="Arial" w:cs="Arial"/>
          <w:sz w:val="24"/>
          <w:szCs w:val="24"/>
        </w:rPr>
        <w:t xml:space="preserve">n. </w:t>
      </w:r>
      <w:r w:rsidRPr="007A79EC">
        <w:rPr>
          <w:rFonts w:ascii="Arial" w:hAnsi="Arial" w:cs="Arial"/>
          <w:sz w:val="24"/>
          <w:szCs w:val="24"/>
        </w:rPr>
        <w:t>Self-care practices have emerged as one way of countering these effects. This literature review aims to examine the link between academic leadership and mental health and self-care practices with well-being toward prosperity. Terms</w:t>
      </w:r>
      <w:r w:rsidR="00E40D22">
        <w:rPr>
          <w:rFonts w:ascii="Arial" w:hAnsi="Arial" w:cs="Arial"/>
          <w:sz w:val="24"/>
          <w:szCs w:val="24"/>
        </w:rPr>
        <w:t xml:space="preserve"> </w:t>
      </w:r>
      <w:r w:rsidRPr="007A79EC">
        <w:rPr>
          <w:rFonts w:ascii="Arial" w:hAnsi="Arial" w:cs="Arial"/>
          <w:sz w:val="24"/>
          <w:szCs w:val="24"/>
        </w:rPr>
        <w:t xml:space="preserve">involved in the search strategy were: 'academic leadership stress', 'mental health in leadership', 'self-care practices in academia' and 'leadership and well-being'. This review further highlights some research gaps providing an opportunity for future research in this important area, given </w:t>
      </w:r>
      <w:r w:rsidR="00E40D22" w:rsidRPr="007A79EC">
        <w:rPr>
          <w:rFonts w:ascii="Arial" w:hAnsi="Arial" w:cs="Arial"/>
          <w:sz w:val="24"/>
          <w:szCs w:val="24"/>
        </w:rPr>
        <w:t>a much smaller</w:t>
      </w:r>
      <w:r w:rsidRPr="007A79EC">
        <w:rPr>
          <w:rFonts w:ascii="Arial" w:hAnsi="Arial" w:cs="Arial"/>
          <w:sz w:val="24"/>
          <w:szCs w:val="24"/>
        </w:rPr>
        <w:t xml:space="preserve"> number of studies conducted on self-care in academic leadership.</w:t>
      </w:r>
    </w:p>
    <w:p w14:paraId="374F5DE1" w14:textId="77777777" w:rsidR="007F4822" w:rsidRDefault="007F4822" w:rsidP="00047C93">
      <w:pPr>
        <w:pStyle w:val="NoSpacing"/>
        <w:jc w:val="both"/>
        <w:rPr>
          <w:rFonts w:ascii="Arial" w:hAnsi="Arial" w:cs="Arial"/>
          <w:sz w:val="24"/>
          <w:szCs w:val="24"/>
        </w:rPr>
      </w:pPr>
    </w:p>
    <w:p w14:paraId="49F4BAC7" w14:textId="7E8B7FF2" w:rsidR="007F4822" w:rsidRPr="007F4822" w:rsidRDefault="007F4822" w:rsidP="00047C93">
      <w:pPr>
        <w:pStyle w:val="NoSpacing"/>
        <w:jc w:val="both"/>
        <w:rPr>
          <w:rFonts w:ascii="Arial" w:hAnsi="Arial" w:cs="Arial"/>
          <w:sz w:val="24"/>
          <w:szCs w:val="24"/>
          <w:u w:val="single"/>
        </w:rPr>
      </w:pPr>
      <w:r w:rsidRPr="007F4822">
        <w:rPr>
          <w:rFonts w:ascii="Arial" w:hAnsi="Arial" w:cs="Arial"/>
          <w:sz w:val="24"/>
          <w:szCs w:val="24"/>
          <w:u w:val="single"/>
        </w:rPr>
        <w:t>Introduction</w:t>
      </w:r>
    </w:p>
    <w:p w14:paraId="513C8AEC" w14:textId="77777777" w:rsidR="007F4822" w:rsidRDefault="007F4822" w:rsidP="00047C93">
      <w:pPr>
        <w:pStyle w:val="NoSpacing"/>
        <w:jc w:val="both"/>
        <w:rPr>
          <w:rFonts w:ascii="Arial" w:hAnsi="Arial" w:cs="Arial"/>
          <w:sz w:val="24"/>
          <w:szCs w:val="24"/>
        </w:rPr>
      </w:pPr>
    </w:p>
    <w:p w14:paraId="7AC2543F" w14:textId="75E9C66F" w:rsidR="007F4822" w:rsidRDefault="00E40D22" w:rsidP="00047C93">
      <w:pPr>
        <w:pStyle w:val="NoSpacing"/>
        <w:jc w:val="both"/>
        <w:rPr>
          <w:rFonts w:ascii="Arial" w:hAnsi="Arial" w:cs="Arial"/>
          <w:sz w:val="24"/>
          <w:szCs w:val="24"/>
        </w:rPr>
      </w:pPr>
      <w:r w:rsidRPr="00E40D22">
        <w:rPr>
          <w:rFonts w:ascii="Arial" w:hAnsi="Arial" w:cs="Arial"/>
          <w:sz w:val="24"/>
          <w:szCs w:val="24"/>
        </w:rPr>
        <w:t>The pressures faced by academic leaders are well-illustrated. They often must balance between several roles that create a fair amount of pressure (Urick, Carpenter, Eckert, 2021). The unique challenges of academic leadership are long hours worked and under pressure from decision-making for various stakeholder relations. This makes the job usually cause considerable amount of mental distress, including stress, burnout, and anxiety (Gabriel, 2018).</w:t>
      </w:r>
    </w:p>
    <w:p w14:paraId="64954E04" w14:textId="77777777" w:rsidR="00E40D22" w:rsidRDefault="00E40D22" w:rsidP="00047C93">
      <w:pPr>
        <w:pStyle w:val="NoSpacing"/>
        <w:jc w:val="both"/>
        <w:rPr>
          <w:rFonts w:ascii="Arial" w:hAnsi="Arial" w:cs="Arial"/>
          <w:sz w:val="24"/>
          <w:szCs w:val="24"/>
        </w:rPr>
      </w:pPr>
    </w:p>
    <w:p w14:paraId="7015DCC9" w14:textId="3F5B0BFF" w:rsidR="007F4822" w:rsidRPr="007F4822" w:rsidRDefault="007F4822" w:rsidP="007F4822">
      <w:pPr>
        <w:pStyle w:val="NoSpacing"/>
        <w:jc w:val="both"/>
        <w:rPr>
          <w:rFonts w:ascii="Arial" w:hAnsi="Arial" w:cs="Arial"/>
          <w:sz w:val="24"/>
          <w:szCs w:val="24"/>
        </w:rPr>
      </w:pPr>
      <w:r w:rsidRPr="007F4822">
        <w:rPr>
          <w:rFonts w:ascii="Arial" w:hAnsi="Arial" w:cs="Arial"/>
          <w:sz w:val="24"/>
          <w:szCs w:val="24"/>
        </w:rPr>
        <w:t>Color women</w:t>
      </w:r>
      <w:r w:rsidR="007F21D7" w:rsidRPr="007F4822">
        <w:rPr>
          <w:rFonts w:ascii="Arial" w:hAnsi="Arial" w:cs="Arial"/>
          <w:sz w:val="24"/>
          <w:szCs w:val="24"/>
        </w:rPr>
        <w:t xml:space="preserve"> face</w:t>
      </w:r>
      <w:r w:rsidRPr="007F4822">
        <w:rPr>
          <w:rFonts w:ascii="Arial" w:hAnsi="Arial" w:cs="Arial"/>
          <w:sz w:val="24"/>
          <w:szCs w:val="24"/>
        </w:rPr>
        <w:t xml:space="preserve"> unique challenges within academic structures. They may experience composite stress due to their gender and racial identities, which can affect their mental health (Nicol and Yee, 2017). </w:t>
      </w:r>
      <w:proofErr w:type="spellStart"/>
      <w:r w:rsidRPr="007F4822">
        <w:rPr>
          <w:rFonts w:ascii="Arial" w:hAnsi="Arial" w:cs="Arial"/>
          <w:sz w:val="24"/>
          <w:szCs w:val="24"/>
        </w:rPr>
        <w:t>Grottis</w:t>
      </w:r>
      <w:proofErr w:type="spellEnd"/>
      <w:r w:rsidRPr="007F4822">
        <w:rPr>
          <w:rFonts w:ascii="Arial" w:hAnsi="Arial" w:cs="Arial"/>
          <w:sz w:val="24"/>
          <w:szCs w:val="24"/>
        </w:rPr>
        <w:t xml:space="preserve"> (2024) elaborates on this by examining how black women administrators sail their roles while prioritizing their subjective well-being and resistance through radical self-care practices.</w:t>
      </w:r>
    </w:p>
    <w:p w14:paraId="11C40F1F" w14:textId="77777777" w:rsidR="007F4822" w:rsidRPr="007F4822" w:rsidRDefault="007F4822" w:rsidP="007F4822">
      <w:pPr>
        <w:pStyle w:val="NoSpacing"/>
        <w:jc w:val="both"/>
        <w:rPr>
          <w:rFonts w:ascii="Arial" w:hAnsi="Arial" w:cs="Arial"/>
          <w:sz w:val="24"/>
          <w:szCs w:val="24"/>
        </w:rPr>
      </w:pPr>
    </w:p>
    <w:p w14:paraId="30B0FC42" w14:textId="67E1D3D0" w:rsidR="007F4822" w:rsidRDefault="007F4822" w:rsidP="007F4822">
      <w:pPr>
        <w:pStyle w:val="NoSpacing"/>
        <w:jc w:val="both"/>
        <w:rPr>
          <w:rFonts w:ascii="Arial" w:hAnsi="Arial" w:cs="Arial"/>
          <w:sz w:val="24"/>
          <w:szCs w:val="24"/>
        </w:rPr>
      </w:pPr>
      <w:r w:rsidRPr="007F4822">
        <w:rPr>
          <w:rFonts w:ascii="Arial" w:hAnsi="Arial" w:cs="Arial"/>
          <w:sz w:val="24"/>
          <w:szCs w:val="24"/>
        </w:rPr>
        <w:t>This review seeks to integrate existing knowledge in the field of leadership, mental health, and self-care practices for a better understanding of their intersection and to put forth the most desirable avenues for future research.</w:t>
      </w:r>
    </w:p>
    <w:p w14:paraId="0F4811AC" w14:textId="77777777" w:rsidR="006F03C2" w:rsidRDefault="006F03C2" w:rsidP="00047C93">
      <w:pPr>
        <w:pStyle w:val="NoSpacing"/>
        <w:jc w:val="both"/>
        <w:rPr>
          <w:rFonts w:ascii="Arial" w:hAnsi="Arial" w:cs="Arial"/>
          <w:sz w:val="24"/>
          <w:szCs w:val="24"/>
        </w:rPr>
      </w:pPr>
    </w:p>
    <w:p w14:paraId="12B38021" w14:textId="77777777" w:rsidR="004443D9" w:rsidRPr="004443D9" w:rsidRDefault="004443D9" w:rsidP="00807785">
      <w:pPr>
        <w:pStyle w:val="NoSpacing"/>
        <w:jc w:val="both"/>
        <w:rPr>
          <w:rFonts w:ascii="Arial" w:hAnsi="Arial" w:cs="Arial"/>
          <w:sz w:val="24"/>
          <w:szCs w:val="24"/>
          <w:u w:val="single"/>
        </w:rPr>
      </w:pPr>
      <w:r w:rsidRPr="004443D9">
        <w:rPr>
          <w:rFonts w:ascii="Arial" w:hAnsi="Arial" w:cs="Arial"/>
          <w:sz w:val="24"/>
          <w:szCs w:val="24"/>
          <w:u w:val="single"/>
        </w:rPr>
        <w:t>Methodology</w:t>
      </w:r>
    </w:p>
    <w:p w14:paraId="771FB457" w14:textId="568C88E6" w:rsidR="004443D9" w:rsidRDefault="004443D9" w:rsidP="00807785">
      <w:pPr>
        <w:pStyle w:val="NoSpacing"/>
        <w:jc w:val="both"/>
        <w:rPr>
          <w:rFonts w:ascii="Arial" w:hAnsi="Arial" w:cs="Arial"/>
          <w:sz w:val="24"/>
          <w:szCs w:val="24"/>
        </w:rPr>
      </w:pPr>
      <w:r w:rsidRPr="004443D9">
        <w:rPr>
          <w:rFonts w:ascii="Arial" w:hAnsi="Arial" w:cs="Arial"/>
          <w:sz w:val="24"/>
          <w:szCs w:val="24"/>
        </w:rPr>
        <w:t>The methodology included the following steps for this process: </w:t>
      </w:r>
    </w:p>
    <w:p w14:paraId="2FCBD573" w14:textId="77777777" w:rsidR="007A79EC" w:rsidRDefault="007A79EC" w:rsidP="00807785">
      <w:pPr>
        <w:pStyle w:val="NoSpacing"/>
        <w:jc w:val="both"/>
        <w:rPr>
          <w:rFonts w:ascii="Arial" w:hAnsi="Arial" w:cs="Arial"/>
          <w:sz w:val="24"/>
          <w:szCs w:val="24"/>
        </w:rPr>
      </w:pPr>
    </w:p>
    <w:p w14:paraId="7616E211" w14:textId="77777777" w:rsidR="004443D9" w:rsidRDefault="004443D9" w:rsidP="00807785">
      <w:pPr>
        <w:pStyle w:val="NoSpacing"/>
        <w:jc w:val="both"/>
        <w:rPr>
          <w:rFonts w:ascii="Arial" w:hAnsi="Arial" w:cs="Arial"/>
          <w:sz w:val="24"/>
          <w:szCs w:val="24"/>
        </w:rPr>
      </w:pPr>
      <w:r w:rsidRPr="004443D9">
        <w:rPr>
          <w:rFonts w:ascii="Arial" w:hAnsi="Arial" w:cs="Arial"/>
          <w:sz w:val="24"/>
          <w:szCs w:val="24"/>
        </w:rPr>
        <w:t xml:space="preserve">Search Strategy: </w:t>
      </w:r>
    </w:p>
    <w:p w14:paraId="0E493E28" w14:textId="375FED14" w:rsidR="004443D9" w:rsidRDefault="004443D9" w:rsidP="00807785">
      <w:pPr>
        <w:pStyle w:val="NoSpacing"/>
        <w:jc w:val="both"/>
        <w:rPr>
          <w:rFonts w:ascii="Arial" w:hAnsi="Arial" w:cs="Arial"/>
          <w:sz w:val="24"/>
          <w:szCs w:val="24"/>
        </w:rPr>
      </w:pPr>
      <w:r w:rsidRPr="004443D9">
        <w:rPr>
          <w:rFonts w:ascii="Arial" w:hAnsi="Arial" w:cs="Arial"/>
          <w:sz w:val="24"/>
          <w:szCs w:val="24"/>
        </w:rPr>
        <w:t xml:space="preserve">In order to identify relevant peer-reviewed articles, books, and reports, relevant databases were employed: PubMed, PsycINFO, ERIC, and Google Scholar. Search terms included: </w:t>
      </w:r>
      <w:r w:rsidRPr="004443D9">
        <w:rPr>
          <w:rFonts w:ascii="Arial" w:hAnsi="Arial" w:cs="Arial"/>
          <w:sz w:val="24"/>
          <w:szCs w:val="24"/>
        </w:rPr>
        <w:lastRenderedPageBreak/>
        <w:t>'academic leadership stress,' 'mental health in leadership,' 'self-care practices in academia,' and 'leadership and well-being.'</w:t>
      </w:r>
    </w:p>
    <w:p w14:paraId="451B046C" w14:textId="77777777" w:rsidR="004443D9" w:rsidRDefault="004443D9" w:rsidP="00807785">
      <w:pPr>
        <w:pStyle w:val="NoSpacing"/>
        <w:jc w:val="both"/>
        <w:rPr>
          <w:rFonts w:ascii="Arial" w:hAnsi="Arial" w:cs="Arial"/>
          <w:sz w:val="24"/>
          <w:szCs w:val="24"/>
        </w:rPr>
      </w:pPr>
    </w:p>
    <w:p w14:paraId="78DF0E78" w14:textId="77777777" w:rsidR="004443D9" w:rsidRDefault="004443D9" w:rsidP="00807785">
      <w:pPr>
        <w:pStyle w:val="NoSpacing"/>
        <w:jc w:val="both"/>
        <w:rPr>
          <w:rFonts w:ascii="Arial" w:hAnsi="Arial" w:cs="Arial"/>
          <w:sz w:val="24"/>
          <w:szCs w:val="24"/>
        </w:rPr>
      </w:pPr>
      <w:r w:rsidRPr="004443D9">
        <w:rPr>
          <w:rFonts w:ascii="Arial" w:hAnsi="Arial" w:cs="Arial"/>
          <w:sz w:val="24"/>
          <w:szCs w:val="24"/>
        </w:rPr>
        <w:t xml:space="preserve">Inclusion Criteria: </w:t>
      </w:r>
    </w:p>
    <w:p w14:paraId="7034BFE5" w14:textId="70A865A6" w:rsidR="00C831CD" w:rsidRDefault="00C831CD" w:rsidP="00807785">
      <w:pPr>
        <w:pStyle w:val="NoSpacing"/>
        <w:jc w:val="both"/>
        <w:rPr>
          <w:rFonts w:ascii="Arial" w:hAnsi="Arial" w:cs="Arial"/>
          <w:sz w:val="24"/>
          <w:szCs w:val="24"/>
        </w:rPr>
      </w:pPr>
      <w:r w:rsidRPr="00C831CD">
        <w:rPr>
          <w:rFonts w:ascii="Arial" w:hAnsi="Arial" w:cs="Arial"/>
          <w:sz w:val="24"/>
          <w:szCs w:val="24"/>
        </w:rPr>
        <w:t>Except for one reference from Orem</w:t>
      </w:r>
      <w:r>
        <w:rPr>
          <w:rFonts w:ascii="Arial" w:hAnsi="Arial" w:cs="Arial"/>
          <w:sz w:val="24"/>
          <w:szCs w:val="24"/>
        </w:rPr>
        <w:t xml:space="preserve"> (1995)</w:t>
      </w:r>
      <w:r w:rsidRPr="00C831CD">
        <w:rPr>
          <w:rFonts w:ascii="Arial" w:hAnsi="Arial" w:cs="Arial"/>
          <w:sz w:val="24"/>
          <w:szCs w:val="24"/>
        </w:rPr>
        <w:t>, this study provides literature published in English from 2000 to 2024. Empirical studies, theoretical frameworks, and reviews that relate to self-care practices and mental health in academic leadership were the most favored.</w:t>
      </w:r>
    </w:p>
    <w:p w14:paraId="1ED9FB89" w14:textId="77777777" w:rsidR="004443D9" w:rsidRDefault="004443D9" w:rsidP="00807785">
      <w:pPr>
        <w:pStyle w:val="NoSpacing"/>
        <w:jc w:val="both"/>
        <w:rPr>
          <w:rFonts w:ascii="Arial" w:hAnsi="Arial" w:cs="Arial"/>
          <w:sz w:val="24"/>
          <w:szCs w:val="24"/>
        </w:rPr>
      </w:pPr>
    </w:p>
    <w:p w14:paraId="5450E2AD" w14:textId="77777777" w:rsidR="004443D9" w:rsidRDefault="004443D9" w:rsidP="00807785">
      <w:pPr>
        <w:pStyle w:val="NoSpacing"/>
        <w:jc w:val="both"/>
        <w:rPr>
          <w:rFonts w:ascii="Arial" w:hAnsi="Arial" w:cs="Arial"/>
          <w:sz w:val="24"/>
          <w:szCs w:val="24"/>
        </w:rPr>
      </w:pPr>
      <w:r w:rsidRPr="004443D9">
        <w:rPr>
          <w:rFonts w:ascii="Arial" w:hAnsi="Arial" w:cs="Arial"/>
          <w:sz w:val="24"/>
          <w:szCs w:val="24"/>
        </w:rPr>
        <w:t xml:space="preserve">Exclusion Criteria: </w:t>
      </w:r>
    </w:p>
    <w:p w14:paraId="41169BF5" w14:textId="36507AED" w:rsidR="004443D9" w:rsidRDefault="004443D9" w:rsidP="00807785">
      <w:pPr>
        <w:pStyle w:val="NoSpacing"/>
        <w:jc w:val="both"/>
        <w:rPr>
          <w:rFonts w:ascii="Arial" w:hAnsi="Arial" w:cs="Arial"/>
          <w:sz w:val="24"/>
          <w:szCs w:val="24"/>
        </w:rPr>
      </w:pPr>
      <w:r w:rsidRPr="004443D9">
        <w:rPr>
          <w:rFonts w:ascii="Arial" w:hAnsi="Arial" w:cs="Arial"/>
          <w:sz w:val="24"/>
          <w:szCs w:val="24"/>
        </w:rPr>
        <w:t xml:space="preserve">Articles were excluded if they were related to corporate leadership or non-academic </w:t>
      </w:r>
      <w:r w:rsidR="007F21D7" w:rsidRPr="004443D9">
        <w:rPr>
          <w:rFonts w:ascii="Arial" w:hAnsi="Arial" w:cs="Arial"/>
          <w:sz w:val="24"/>
          <w:szCs w:val="24"/>
        </w:rPr>
        <w:t>contexts</w:t>
      </w:r>
      <w:r w:rsidR="007F21D7">
        <w:rPr>
          <w:rFonts w:ascii="Arial" w:hAnsi="Arial" w:cs="Arial"/>
          <w:sz w:val="24"/>
          <w:szCs w:val="24"/>
        </w:rPr>
        <w:t xml:space="preserve"> or</w:t>
      </w:r>
      <w:r w:rsidRPr="004443D9">
        <w:rPr>
          <w:rFonts w:ascii="Arial" w:hAnsi="Arial" w:cs="Arial"/>
          <w:sz w:val="24"/>
          <w:szCs w:val="24"/>
        </w:rPr>
        <w:t xml:space="preserve"> were unrelated to mental health topics.</w:t>
      </w:r>
    </w:p>
    <w:p w14:paraId="45560ED1" w14:textId="77777777" w:rsidR="004443D9" w:rsidRDefault="004443D9" w:rsidP="00807785">
      <w:pPr>
        <w:pStyle w:val="NoSpacing"/>
        <w:jc w:val="both"/>
        <w:rPr>
          <w:rFonts w:ascii="Arial" w:hAnsi="Arial" w:cs="Arial"/>
          <w:sz w:val="24"/>
          <w:szCs w:val="24"/>
        </w:rPr>
      </w:pPr>
    </w:p>
    <w:p w14:paraId="735C4F6D" w14:textId="77777777" w:rsidR="004443D9" w:rsidRDefault="004443D9" w:rsidP="00807785">
      <w:pPr>
        <w:pStyle w:val="NoSpacing"/>
        <w:jc w:val="both"/>
        <w:rPr>
          <w:rFonts w:ascii="Arial" w:hAnsi="Arial" w:cs="Arial"/>
          <w:sz w:val="24"/>
          <w:szCs w:val="24"/>
        </w:rPr>
      </w:pPr>
      <w:r w:rsidRPr="004443D9">
        <w:rPr>
          <w:rFonts w:ascii="Arial" w:hAnsi="Arial" w:cs="Arial"/>
          <w:sz w:val="24"/>
          <w:szCs w:val="24"/>
        </w:rPr>
        <w:t>Data Completion and Analysis:</w:t>
      </w:r>
    </w:p>
    <w:p w14:paraId="1FD3573A" w14:textId="203B02BD" w:rsidR="00663D4E" w:rsidRDefault="004443D9" w:rsidP="00047C93">
      <w:pPr>
        <w:pStyle w:val="NoSpacing"/>
        <w:jc w:val="both"/>
        <w:rPr>
          <w:rFonts w:ascii="Arial" w:hAnsi="Arial" w:cs="Arial"/>
          <w:sz w:val="24"/>
          <w:szCs w:val="24"/>
        </w:rPr>
      </w:pPr>
      <w:r w:rsidRPr="004443D9">
        <w:rPr>
          <w:rFonts w:ascii="Arial" w:hAnsi="Arial" w:cs="Arial"/>
          <w:sz w:val="24"/>
          <w:szCs w:val="24"/>
        </w:rPr>
        <w:t>key findings were extracted from the reviewed literature and placed under different themes including stressors in academic leadership, role of mental health in leadership, and common self-care practices. Such methodology provided insight into the intersectionality of leadership and mental health as applied in an academic context.</w:t>
      </w:r>
    </w:p>
    <w:p w14:paraId="15182F4F" w14:textId="77777777" w:rsidR="00780BC7" w:rsidRPr="00047C93" w:rsidRDefault="00780BC7" w:rsidP="00047C93">
      <w:pPr>
        <w:pStyle w:val="NoSpacing"/>
        <w:jc w:val="both"/>
        <w:rPr>
          <w:rFonts w:ascii="Arial" w:hAnsi="Arial" w:cs="Arial"/>
          <w:sz w:val="24"/>
          <w:szCs w:val="24"/>
        </w:rPr>
      </w:pPr>
    </w:p>
    <w:p w14:paraId="097492CC" w14:textId="77777777" w:rsidR="006F03C2" w:rsidRPr="00884BDB" w:rsidRDefault="006F03C2" w:rsidP="006F03C2">
      <w:pPr>
        <w:pStyle w:val="NoSpacing"/>
        <w:jc w:val="both"/>
        <w:rPr>
          <w:rFonts w:ascii="Arial" w:hAnsi="Arial" w:cs="Arial"/>
          <w:sz w:val="24"/>
          <w:szCs w:val="24"/>
          <w:u w:val="single"/>
        </w:rPr>
      </w:pPr>
      <w:r w:rsidRPr="00884BDB">
        <w:rPr>
          <w:rFonts w:ascii="Arial" w:hAnsi="Arial" w:cs="Arial"/>
          <w:sz w:val="24"/>
          <w:szCs w:val="24"/>
          <w:u w:val="single"/>
        </w:rPr>
        <w:t>Stressors in Academic Leadership</w:t>
      </w:r>
    </w:p>
    <w:p w14:paraId="58303EE0" w14:textId="77777777" w:rsidR="006F03C2" w:rsidRPr="006F03C2" w:rsidRDefault="006F03C2" w:rsidP="006F03C2">
      <w:pPr>
        <w:pStyle w:val="NoSpacing"/>
        <w:jc w:val="both"/>
        <w:rPr>
          <w:rFonts w:ascii="Arial" w:hAnsi="Arial" w:cs="Arial"/>
          <w:sz w:val="24"/>
          <w:szCs w:val="24"/>
        </w:rPr>
      </w:pPr>
    </w:p>
    <w:p w14:paraId="43B5FA25" w14:textId="0A80892D" w:rsidR="00663D4E" w:rsidRDefault="00A842D7" w:rsidP="006F03C2">
      <w:pPr>
        <w:pStyle w:val="NoSpacing"/>
        <w:jc w:val="both"/>
        <w:rPr>
          <w:rFonts w:ascii="Arial" w:hAnsi="Arial" w:cs="Arial"/>
          <w:sz w:val="24"/>
          <w:szCs w:val="24"/>
        </w:rPr>
      </w:pPr>
      <w:r w:rsidRPr="00A842D7">
        <w:rPr>
          <w:rFonts w:ascii="Arial" w:hAnsi="Arial" w:cs="Arial"/>
          <w:sz w:val="24"/>
          <w:szCs w:val="24"/>
        </w:rPr>
        <w:t>The academic leadership system comprises several stress-producing factors:</w:t>
      </w:r>
      <w:r w:rsidR="007F21D7">
        <w:rPr>
          <w:rFonts w:ascii="Arial" w:hAnsi="Arial" w:cs="Arial"/>
          <w:sz w:val="24"/>
          <w:szCs w:val="24"/>
        </w:rPr>
        <w:t xml:space="preserve"> </w:t>
      </w:r>
      <w:r w:rsidRPr="00A842D7">
        <w:rPr>
          <w:rFonts w:ascii="Arial" w:hAnsi="Arial" w:cs="Arial"/>
          <w:sz w:val="24"/>
          <w:szCs w:val="24"/>
        </w:rPr>
        <w:t xml:space="preserve">administrative overload, resource constraints, conflicts between the faculty demands and institutional goals (Knight and </w:t>
      </w:r>
      <w:proofErr w:type="spellStart"/>
      <w:r w:rsidRPr="00A842D7">
        <w:rPr>
          <w:rFonts w:ascii="Arial" w:hAnsi="Arial" w:cs="Arial"/>
          <w:sz w:val="24"/>
          <w:szCs w:val="24"/>
        </w:rPr>
        <w:t>Trowle</w:t>
      </w:r>
      <w:proofErr w:type="spellEnd"/>
      <w:r w:rsidRPr="00A842D7">
        <w:rPr>
          <w:rFonts w:ascii="Arial" w:hAnsi="Arial" w:cs="Arial"/>
          <w:sz w:val="24"/>
          <w:szCs w:val="24"/>
        </w:rPr>
        <w:t>, 2001). The above pressures create a chronic state of stress, which in turn affects one's ability to make decisions and the effectiveness of leadership (</w:t>
      </w:r>
      <w:proofErr w:type="spellStart"/>
      <w:r w:rsidRPr="00A842D7">
        <w:rPr>
          <w:rFonts w:ascii="Arial" w:hAnsi="Arial" w:cs="Arial"/>
          <w:sz w:val="24"/>
          <w:szCs w:val="24"/>
        </w:rPr>
        <w:t>Sverdik</w:t>
      </w:r>
      <w:proofErr w:type="spellEnd"/>
      <w:r w:rsidRPr="00A842D7">
        <w:rPr>
          <w:rFonts w:ascii="Arial" w:hAnsi="Arial" w:cs="Arial"/>
          <w:sz w:val="24"/>
          <w:szCs w:val="24"/>
        </w:rPr>
        <w:t xml:space="preserve"> and Hall, 2020). Evidence shows that, in many cases, the mental well-being of the leader is sacrificed for the further demands of the institution, hence aggravating the mental health issues (Leiter &amp; Maslach, 2016).</w:t>
      </w:r>
    </w:p>
    <w:p w14:paraId="65364D02" w14:textId="77777777" w:rsidR="00A842D7" w:rsidRDefault="00A842D7" w:rsidP="006F03C2">
      <w:pPr>
        <w:pStyle w:val="NoSpacing"/>
        <w:jc w:val="both"/>
        <w:rPr>
          <w:rFonts w:ascii="Arial" w:hAnsi="Arial" w:cs="Arial"/>
          <w:sz w:val="24"/>
          <w:szCs w:val="24"/>
          <w:u w:val="single"/>
        </w:rPr>
      </w:pPr>
    </w:p>
    <w:p w14:paraId="7E188A07" w14:textId="782CAEAE" w:rsidR="006F03C2" w:rsidRPr="00884BDB" w:rsidRDefault="006F03C2" w:rsidP="006F03C2">
      <w:pPr>
        <w:pStyle w:val="NoSpacing"/>
        <w:jc w:val="both"/>
        <w:rPr>
          <w:rFonts w:ascii="Arial" w:hAnsi="Arial" w:cs="Arial"/>
          <w:sz w:val="24"/>
          <w:szCs w:val="24"/>
          <w:u w:val="single"/>
        </w:rPr>
      </w:pPr>
      <w:r w:rsidRPr="00884BDB">
        <w:rPr>
          <w:rFonts w:ascii="Arial" w:hAnsi="Arial" w:cs="Arial"/>
          <w:sz w:val="24"/>
          <w:szCs w:val="24"/>
          <w:u w:val="single"/>
        </w:rPr>
        <w:t>Mental Health in Leadership</w:t>
      </w:r>
    </w:p>
    <w:p w14:paraId="54D09911" w14:textId="77777777" w:rsidR="00884BDB" w:rsidRDefault="00884BDB" w:rsidP="006F03C2">
      <w:pPr>
        <w:pStyle w:val="NoSpacing"/>
        <w:jc w:val="both"/>
        <w:rPr>
          <w:rFonts w:ascii="Arial" w:hAnsi="Arial" w:cs="Arial"/>
          <w:sz w:val="24"/>
          <w:szCs w:val="24"/>
        </w:rPr>
      </w:pPr>
    </w:p>
    <w:p w14:paraId="0E741C51" w14:textId="6F957092" w:rsidR="006F03C2" w:rsidRPr="006F03C2" w:rsidRDefault="006F03C2" w:rsidP="00807785">
      <w:pPr>
        <w:pStyle w:val="NoSpacing"/>
        <w:jc w:val="both"/>
        <w:rPr>
          <w:rFonts w:ascii="Arial" w:hAnsi="Arial" w:cs="Arial"/>
          <w:sz w:val="24"/>
          <w:szCs w:val="24"/>
        </w:rPr>
      </w:pPr>
      <w:r w:rsidRPr="006F03C2">
        <w:rPr>
          <w:rFonts w:ascii="Arial" w:hAnsi="Arial" w:cs="Arial"/>
          <w:sz w:val="24"/>
          <w:szCs w:val="24"/>
        </w:rPr>
        <w:t xml:space="preserve">Great importance is allocated to mental health in leadership since it evokes their effectiveness </w:t>
      </w:r>
      <w:r w:rsidR="00884BDB">
        <w:rPr>
          <w:rFonts w:ascii="Arial" w:hAnsi="Arial" w:cs="Arial"/>
          <w:sz w:val="24"/>
          <w:szCs w:val="24"/>
        </w:rPr>
        <w:t xml:space="preserve">in decision-making, relationship-building, </w:t>
      </w:r>
      <w:r w:rsidRPr="006F03C2">
        <w:rPr>
          <w:rFonts w:ascii="Arial" w:hAnsi="Arial" w:cs="Arial"/>
          <w:sz w:val="24"/>
          <w:szCs w:val="24"/>
        </w:rPr>
        <w:t>and foster</w:t>
      </w:r>
      <w:r w:rsidR="00884BDB">
        <w:rPr>
          <w:rFonts w:ascii="Arial" w:hAnsi="Arial" w:cs="Arial"/>
          <w:sz w:val="24"/>
          <w:szCs w:val="24"/>
        </w:rPr>
        <w:t>ing</w:t>
      </w:r>
      <w:r w:rsidRPr="006F03C2">
        <w:rPr>
          <w:rFonts w:ascii="Arial" w:hAnsi="Arial" w:cs="Arial"/>
          <w:sz w:val="24"/>
          <w:szCs w:val="24"/>
        </w:rPr>
        <w:t xml:space="preserve"> team</w:t>
      </w:r>
      <w:r w:rsidR="00884BDB">
        <w:rPr>
          <w:rFonts w:ascii="Arial" w:hAnsi="Arial" w:cs="Arial"/>
          <w:sz w:val="24"/>
          <w:szCs w:val="24"/>
        </w:rPr>
        <w:t xml:space="preserve">work </w:t>
      </w:r>
      <w:r w:rsidRPr="006F03C2">
        <w:rPr>
          <w:rFonts w:ascii="Arial" w:hAnsi="Arial" w:cs="Arial"/>
          <w:sz w:val="24"/>
          <w:szCs w:val="24"/>
        </w:rPr>
        <w:t>(Bowen et al., 2019).</w:t>
      </w:r>
      <w:r w:rsidR="000C416D">
        <w:rPr>
          <w:rFonts w:ascii="Arial" w:hAnsi="Arial" w:cs="Arial"/>
          <w:sz w:val="24"/>
          <w:szCs w:val="24"/>
        </w:rPr>
        <w:t xml:space="preserve"> </w:t>
      </w:r>
      <w:r w:rsidRPr="006F03C2">
        <w:rPr>
          <w:rFonts w:ascii="Arial" w:hAnsi="Arial" w:cs="Arial"/>
          <w:sz w:val="24"/>
          <w:szCs w:val="24"/>
        </w:rPr>
        <w:t>It has been suggested, and found to be on correlation with diminished production and morale, that mental illness may lead to lower organizational productivity</w:t>
      </w:r>
      <w:r w:rsidR="001032BC">
        <w:rPr>
          <w:rFonts w:ascii="Arial" w:hAnsi="Arial" w:cs="Arial"/>
          <w:sz w:val="24"/>
          <w:szCs w:val="24"/>
        </w:rPr>
        <w:t xml:space="preserve"> </w:t>
      </w:r>
      <w:r w:rsidRPr="006F03C2">
        <w:rPr>
          <w:rFonts w:ascii="Arial" w:hAnsi="Arial" w:cs="Arial"/>
          <w:sz w:val="24"/>
          <w:szCs w:val="24"/>
        </w:rPr>
        <w:t>(Colligan</w:t>
      </w:r>
      <w:r w:rsidR="001032BC">
        <w:rPr>
          <w:rFonts w:ascii="Arial" w:hAnsi="Arial" w:cs="Arial"/>
          <w:sz w:val="24"/>
          <w:szCs w:val="24"/>
        </w:rPr>
        <w:t xml:space="preserve"> </w:t>
      </w:r>
      <w:r w:rsidRPr="006F03C2">
        <w:rPr>
          <w:rFonts w:ascii="Arial" w:hAnsi="Arial" w:cs="Arial"/>
          <w:sz w:val="24"/>
          <w:szCs w:val="24"/>
        </w:rPr>
        <w:t>&amp;</w:t>
      </w:r>
      <w:r w:rsidR="001032BC">
        <w:rPr>
          <w:rFonts w:ascii="Arial" w:hAnsi="Arial" w:cs="Arial"/>
          <w:sz w:val="24"/>
          <w:szCs w:val="24"/>
        </w:rPr>
        <w:t xml:space="preserve"> </w:t>
      </w:r>
      <w:r w:rsidRPr="006F03C2">
        <w:rPr>
          <w:rFonts w:ascii="Arial" w:hAnsi="Arial" w:cs="Arial"/>
          <w:sz w:val="24"/>
          <w:szCs w:val="24"/>
        </w:rPr>
        <w:t>Higgins,</w:t>
      </w:r>
      <w:r w:rsidR="001032BC">
        <w:rPr>
          <w:rFonts w:ascii="Arial" w:hAnsi="Arial" w:cs="Arial"/>
          <w:sz w:val="24"/>
          <w:szCs w:val="24"/>
        </w:rPr>
        <w:t xml:space="preserve"> </w:t>
      </w:r>
      <w:r w:rsidRPr="006F03C2">
        <w:rPr>
          <w:rFonts w:ascii="Arial" w:hAnsi="Arial" w:cs="Arial"/>
          <w:sz w:val="24"/>
          <w:szCs w:val="24"/>
        </w:rPr>
        <w:t>2006).The failure of a leader to prioritize themselves gives birth to those leaders who, conversely, become resilient, high-performing, and demonstrate respect for team conformity</w:t>
      </w:r>
      <w:r w:rsidR="00884BDB">
        <w:rPr>
          <w:rFonts w:ascii="Arial" w:hAnsi="Arial" w:cs="Arial"/>
          <w:sz w:val="24"/>
          <w:szCs w:val="24"/>
        </w:rPr>
        <w:t xml:space="preserve"> </w:t>
      </w:r>
      <w:r w:rsidRPr="006F03C2">
        <w:rPr>
          <w:rFonts w:ascii="Arial" w:hAnsi="Arial" w:cs="Arial"/>
          <w:sz w:val="24"/>
          <w:szCs w:val="24"/>
        </w:rPr>
        <w:t xml:space="preserve">(Luthans et al., 2007). </w:t>
      </w:r>
    </w:p>
    <w:p w14:paraId="3320EEE2" w14:textId="77777777" w:rsidR="00663D4E" w:rsidRDefault="00663D4E" w:rsidP="006F03C2">
      <w:pPr>
        <w:pStyle w:val="NoSpacing"/>
        <w:jc w:val="both"/>
        <w:rPr>
          <w:rFonts w:ascii="Arial" w:hAnsi="Arial" w:cs="Arial"/>
          <w:sz w:val="24"/>
          <w:szCs w:val="24"/>
        </w:rPr>
      </w:pPr>
    </w:p>
    <w:p w14:paraId="176F06F3" w14:textId="6B89AB51" w:rsidR="006F03C2" w:rsidRPr="006F03C2" w:rsidRDefault="006F03C2" w:rsidP="006F03C2">
      <w:pPr>
        <w:pStyle w:val="NoSpacing"/>
        <w:jc w:val="both"/>
        <w:rPr>
          <w:rFonts w:ascii="Arial" w:hAnsi="Arial" w:cs="Arial"/>
          <w:sz w:val="24"/>
          <w:szCs w:val="24"/>
        </w:rPr>
      </w:pPr>
      <w:r w:rsidRPr="00884BDB">
        <w:rPr>
          <w:rFonts w:ascii="Arial" w:hAnsi="Arial" w:cs="Arial"/>
          <w:sz w:val="24"/>
          <w:szCs w:val="24"/>
          <w:u w:val="single"/>
        </w:rPr>
        <w:t>Self-Care Practices</w:t>
      </w:r>
      <w:r w:rsidRPr="006F03C2">
        <w:rPr>
          <w:rFonts w:ascii="Arial" w:hAnsi="Arial" w:cs="Arial"/>
          <w:sz w:val="24"/>
          <w:szCs w:val="24"/>
        </w:rPr>
        <w:t xml:space="preserve"> </w:t>
      </w:r>
    </w:p>
    <w:p w14:paraId="7AB5724F" w14:textId="77777777" w:rsidR="00884BDB" w:rsidRDefault="00884BDB" w:rsidP="006F03C2">
      <w:pPr>
        <w:pStyle w:val="NoSpacing"/>
        <w:jc w:val="both"/>
        <w:rPr>
          <w:rFonts w:ascii="Arial" w:hAnsi="Arial" w:cs="Arial"/>
          <w:sz w:val="24"/>
          <w:szCs w:val="24"/>
        </w:rPr>
      </w:pPr>
    </w:p>
    <w:p w14:paraId="73CBA568" w14:textId="55389FF4" w:rsidR="00884BDB" w:rsidRDefault="00A842D7" w:rsidP="006F03C2">
      <w:pPr>
        <w:pStyle w:val="NoSpacing"/>
        <w:jc w:val="both"/>
        <w:rPr>
          <w:rFonts w:ascii="Arial" w:hAnsi="Arial" w:cs="Arial"/>
          <w:sz w:val="24"/>
          <w:szCs w:val="24"/>
        </w:rPr>
      </w:pPr>
      <w:r w:rsidRPr="00A842D7">
        <w:rPr>
          <w:rFonts w:ascii="Arial" w:hAnsi="Arial" w:cs="Arial"/>
          <w:sz w:val="24"/>
          <w:szCs w:val="24"/>
        </w:rPr>
        <w:t xml:space="preserve">One finds it common to tie self-care into effective leadership in the honorary realm of academia case studies and reports. In their paper, Driscoll, Leigh, and Zamin (2020) have mentioned how self-care enhances personal wellbeing while augmenting professional abilities; hence, leaders exercise self-care to augment their emotional intelligence, which would pay off in the culture of their institutions. This correlates with the findings of Lemon </w:t>
      </w:r>
      <w:r w:rsidRPr="00A842D7">
        <w:rPr>
          <w:rFonts w:ascii="Arial" w:hAnsi="Arial" w:cs="Arial"/>
          <w:sz w:val="24"/>
          <w:szCs w:val="24"/>
        </w:rPr>
        <w:lastRenderedPageBreak/>
        <w:t>(2021), who puts forth that vulnerability as a trait that should permeate into self-care can indeed help leaders form crucial connections with their peers and students.</w:t>
      </w:r>
    </w:p>
    <w:p w14:paraId="2C4FF1B6" w14:textId="77777777" w:rsidR="00A842D7" w:rsidRDefault="00A842D7" w:rsidP="006F03C2">
      <w:pPr>
        <w:pStyle w:val="NoSpacing"/>
        <w:jc w:val="both"/>
        <w:rPr>
          <w:rFonts w:ascii="Arial" w:hAnsi="Arial" w:cs="Arial"/>
          <w:sz w:val="24"/>
          <w:szCs w:val="24"/>
        </w:rPr>
      </w:pPr>
    </w:p>
    <w:p w14:paraId="6377A115" w14:textId="4B38578B" w:rsidR="00D86902" w:rsidRDefault="00A842D7" w:rsidP="006F03C2">
      <w:pPr>
        <w:pStyle w:val="NoSpacing"/>
        <w:jc w:val="both"/>
        <w:rPr>
          <w:rFonts w:ascii="Arial" w:hAnsi="Arial" w:cs="Arial"/>
          <w:sz w:val="24"/>
          <w:szCs w:val="24"/>
        </w:rPr>
      </w:pPr>
      <w:r w:rsidRPr="00A842D7">
        <w:rPr>
          <w:rFonts w:ascii="Arial" w:hAnsi="Arial" w:cs="Arial"/>
          <w:sz w:val="24"/>
          <w:szCs w:val="24"/>
        </w:rPr>
        <w:t>The COVID-19 pandemic further derailed the significance of self-care in academic leadership. The crisis presented unprecedented challenges that required rapid modifications, which often, but not only, caused increased anxiety and mental anguish among leaders (Urick et al., 2021). As a response to these tensions, many leaders found solace in self-care strategies that allowed them to refresh and lead in a more effective manner. Riccitelli (2024) comments on how crucial self-care acts as a tool of resistance in a neoliberal academic context, emphasizing that self-care practices will counterbalance the adverse effects of those in high-stress roles.</w:t>
      </w:r>
    </w:p>
    <w:p w14:paraId="0878A4B5" w14:textId="77777777" w:rsidR="00A842D7" w:rsidRDefault="00A842D7" w:rsidP="006F03C2">
      <w:pPr>
        <w:pStyle w:val="NoSpacing"/>
        <w:jc w:val="both"/>
        <w:rPr>
          <w:rFonts w:ascii="Arial" w:hAnsi="Arial" w:cs="Arial"/>
          <w:sz w:val="24"/>
          <w:szCs w:val="24"/>
        </w:rPr>
      </w:pPr>
    </w:p>
    <w:p w14:paraId="604669B1" w14:textId="0BBD66BD" w:rsidR="00A842D7" w:rsidRDefault="00A842D7" w:rsidP="00047C93">
      <w:pPr>
        <w:pStyle w:val="NoSpacing"/>
        <w:jc w:val="both"/>
        <w:rPr>
          <w:rFonts w:ascii="Arial" w:hAnsi="Arial" w:cs="Arial"/>
          <w:sz w:val="24"/>
          <w:szCs w:val="24"/>
        </w:rPr>
      </w:pPr>
      <w:r w:rsidRPr="00A842D7">
        <w:rPr>
          <w:rFonts w:ascii="Arial" w:hAnsi="Arial" w:cs="Arial"/>
          <w:sz w:val="24"/>
          <w:szCs w:val="24"/>
        </w:rPr>
        <w:t>Self-care is the method of maintaining the physical, emotional, and mental well-being of oneself (WHO, 2019). Within the context of leadership positions, self-care refers to managing cortisol levels (stress management), emotional regulation, and finding work-life balance. Among the numerous theories developed, Orem's Self-Care Deficit Nursing Theory defines self-care as an effort against burnout (Orem 1995). In academia, self-care practices are positively correlated with job satisfaction and inversely proportional to burnout among women in universities (Turner &amp; Edwards, 2021).</w:t>
      </w:r>
    </w:p>
    <w:p w14:paraId="5B8C6A3E" w14:textId="77777777" w:rsidR="00A842D7" w:rsidRDefault="00A842D7" w:rsidP="00047C93">
      <w:pPr>
        <w:pStyle w:val="NoSpacing"/>
        <w:jc w:val="both"/>
        <w:rPr>
          <w:rFonts w:ascii="Arial" w:hAnsi="Arial" w:cs="Arial"/>
          <w:sz w:val="24"/>
          <w:szCs w:val="24"/>
        </w:rPr>
      </w:pPr>
    </w:p>
    <w:p w14:paraId="3C0E7020" w14:textId="7C99D859" w:rsidR="004B42AE" w:rsidRDefault="005F3B07" w:rsidP="00047C93">
      <w:pPr>
        <w:pStyle w:val="NoSpacing"/>
        <w:jc w:val="both"/>
        <w:rPr>
          <w:rFonts w:ascii="Arial" w:hAnsi="Arial" w:cs="Arial"/>
          <w:sz w:val="24"/>
          <w:szCs w:val="24"/>
        </w:rPr>
      </w:pPr>
      <w:r w:rsidRPr="005F3B07">
        <w:rPr>
          <w:rFonts w:ascii="Arial" w:hAnsi="Arial" w:cs="Arial"/>
          <w:sz w:val="24"/>
          <w:szCs w:val="24"/>
        </w:rPr>
        <w:t xml:space="preserve">Besides addressing the instantaneous well-being of leaders, self-care has a powerful </w:t>
      </w:r>
      <w:proofErr w:type="gramStart"/>
      <w:r w:rsidRPr="005F3B07">
        <w:rPr>
          <w:rFonts w:ascii="Arial" w:hAnsi="Arial" w:cs="Arial"/>
          <w:sz w:val="24"/>
          <w:szCs w:val="24"/>
        </w:rPr>
        <w:t>pull on</w:t>
      </w:r>
      <w:proofErr w:type="gramEnd"/>
      <w:r w:rsidRPr="005F3B07">
        <w:rPr>
          <w:rFonts w:ascii="Arial" w:hAnsi="Arial" w:cs="Arial"/>
          <w:sz w:val="24"/>
          <w:szCs w:val="24"/>
        </w:rPr>
        <w:t xml:space="preserve"> institutional landscapes.</w:t>
      </w:r>
      <w:r>
        <w:rPr>
          <w:rFonts w:ascii="Arial" w:hAnsi="Arial" w:cs="Arial"/>
          <w:sz w:val="24"/>
          <w:szCs w:val="24"/>
        </w:rPr>
        <w:t xml:space="preserve"> </w:t>
      </w:r>
      <w:r w:rsidRPr="005F3B07">
        <w:rPr>
          <w:rFonts w:ascii="Arial" w:hAnsi="Arial" w:cs="Arial"/>
          <w:sz w:val="24"/>
          <w:szCs w:val="24"/>
        </w:rPr>
        <w:t>Randa (2023) proposes that institutional self-care actions could contribute constructively towards making the working environment more supportive for every scholar and academician. Accordingly, self-care practices should be publicized by leadership, which would show that mental health takes precedence to the resilience of an organization. Besides these, Lemon (2022) points out that creative expression done as a way of self-care can aid in providing a space for academics to breathe, collaborating and committing to a healthy community.</w:t>
      </w:r>
    </w:p>
    <w:p w14:paraId="6655F694" w14:textId="77777777" w:rsidR="005F3B07" w:rsidRDefault="005F3B07" w:rsidP="00047C93">
      <w:pPr>
        <w:pStyle w:val="NoSpacing"/>
        <w:jc w:val="both"/>
        <w:rPr>
          <w:rFonts w:ascii="Arial" w:hAnsi="Arial" w:cs="Arial"/>
          <w:sz w:val="24"/>
          <w:szCs w:val="24"/>
        </w:rPr>
      </w:pPr>
    </w:p>
    <w:p w14:paraId="5380BC3B" w14:textId="10C1FE0B" w:rsidR="00663D4E" w:rsidRPr="004B42AE" w:rsidRDefault="004B42AE" w:rsidP="006F03C2">
      <w:pPr>
        <w:pStyle w:val="NoSpacing"/>
        <w:jc w:val="both"/>
        <w:rPr>
          <w:rFonts w:ascii="Arial" w:hAnsi="Arial" w:cs="Arial"/>
          <w:sz w:val="24"/>
          <w:szCs w:val="24"/>
          <w:u w:val="single"/>
        </w:rPr>
      </w:pPr>
      <w:r>
        <w:rPr>
          <w:rFonts w:ascii="Arial" w:hAnsi="Arial" w:cs="Arial"/>
          <w:sz w:val="24"/>
          <w:szCs w:val="24"/>
          <w:u w:val="single"/>
        </w:rPr>
        <w:t>S</w:t>
      </w:r>
      <w:r w:rsidR="006F03C2" w:rsidRPr="004B42AE">
        <w:rPr>
          <w:rFonts w:ascii="Arial" w:hAnsi="Arial" w:cs="Arial"/>
          <w:sz w:val="24"/>
          <w:szCs w:val="24"/>
          <w:u w:val="single"/>
        </w:rPr>
        <w:t>elf-</w:t>
      </w:r>
      <w:r>
        <w:rPr>
          <w:rFonts w:ascii="Arial" w:hAnsi="Arial" w:cs="Arial"/>
          <w:sz w:val="24"/>
          <w:szCs w:val="24"/>
          <w:u w:val="single"/>
        </w:rPr>
        <w:t>C</w:t>
      </w:r>
      <w:r w:rsidR="006F03C2" w:rsidRPr="004B42AE">
        <w:rPr>
          <w:rFonts w:ascii="Arial" w:hAnsi="Arial" w:cs="Arial"/>
          <w:sz w:val="24"/>
          <w:szCs w:val="24"/>
          <w:u w:val="single"/>
        </w:rPr>
        <w:t xml:space="preserve">are </w:t>
      </w:r>
      <w:r w:rsidR="00FE5615">
        <w:rPr>
          <w:rFonts w:ascii="Arial" w:hAnsi="Arial" w:cs="Arial"/>
          <w:sz w:val="24"/>
          <w:szCs w:val="24"/>
          <w:u w:val="single"/>
        </w:rPr>
        <w:t>Strategies</w:t>
      </w:r>
    </w:p>
    <w:p w14:paraId="0ED90C25" w14:textId="77777777" w:rsidR="00663D4E" w:rsidRDefault="00663D4E" w:rsidP="006F03C2">
      <w:pPr>
        <w:pStyle w:val="NoSpacing"/>
        <w:jc w:val="both"/>
        <w:rPr>
          <w:rFonts w:ascii="Arial" w:hAnsi="Arial" w:cs="Arial"/>
          <w:sz w:val="24"/>
          <w:szCs w:val="24"/>
        </w:rPr>
      </w:pPr>
    </w:p>
    <w:p w14:paraId="7076E472" w14:textId="2BD2C7C5" w:rsidR="004B42AE" w:rsidRPr="004B42AE" w:rsidRDefault="004B42AE" w:rsidP="004B42AE">
      <w:pPr>
        <w:pStyle w:val="NoSpacing"/>
        <w:jc w:val="both"/>
        <w:rPr>
          <w:rFonts w:ascii="Arial" w:hAnsi="Arial" w:cs="Arial"/>
          <w:sz w:val="24"/>
          <w:szCs w:val="24"/>
        </w:rPr>
      </w:pPr>
      <w:r w:rsidRPr="004B42AE">
        <w:rPr>
          <w:rFonts w:ascii="Arial" w:hAnsi="Arial" w:cs="Arial"/>
          <w:sz w:val="24"/>
          <w:szCs w:val="24"/>
        </w:rPr>
        <w:t xml:space="preserve">Academic leaders are encouraged to use varied self-care practices to improve their resilience. For example, physical activities such as running can double as mental breaks (Tarabochia, </w:t>
      </w:r>
      <w:proofErr w:type="spellStart"/>
      <w:r w:rsidRPr="004B42AE">
        <w:rPr>
          <w:rFonts w:ascii="Arial" w:hAnsi="Arial" w:cs="Arial"/>
          <w:sz w:val="24"/>
          <w:szCs w:val="24"/>
        </w:rPr>
        <w:t>Brugar</w:t>
      </w:r>
      <w:proofErr w:type="spellEnd"/>
      <w:r w:rsidRPr="004B42AE">
        <w:rPr>
          <w:rFonts w:ascii="Arial" w:hAnsi="Arial" w:cs="Arial"/>
          <w:sz w:val="24"/>
          <w:szCs w:val="24"/>
        </w:rPr>
        <w:t xml:space="preserve"> and Ward, 2022). In addition, a culture of support tutoring can offer additional self-care layers that promote well-being (Balderrama-T</w:t>
      </w:r>
      <w:r w:rsidR="00FC2088">
        <w:rPr>
          <w:rFonts w:ascii="Arial" w:hAnsi="Arial" w:cs="Arial"/>
          <w:sz w:val="24"/>
          <w:szCs w:val="24"/>
        </w:rPr>
        <w:t>r</w:t>
      </w:r>
      <w:r w:rsidRPr="004B42AE">
        <w:rPr>
          <w:rFonts w:ascii="Arial" w:hAnsi="Arial" w:cs="Arial"/>
          <w:sz w:val="24"/>
          <w:szCs w:val="24"/>
        </w:rPr>
        <w:t>udell, 2023). Johnson-Arnold</w:t>
      </w:r>
      <w:r>
        <w:rPr>
          <w:rFonts w:ascii="Arial" w:hAnsi="Arial" w:cs="Arial"/>
          <w:sz w:val="24"/>
          <w:szCs w:val="24"/>
        </w:rPr>
        <w:t>’</w:t>
      </w:r>
      <w:r w:rsidRPr="004B42AE">
        <w:rPr>
          <w:rFonts w:ascii="Arial" w:hAnsi="Arial" w:cs="Arial"/>
          <w:sz w:val="24"/>
          <w:szCs w:val="24"/>
        </w:rPr>
        <w:t xml:space="preserve">s work (2020) indicates that students </w:t>
      </w:r>
      <w:r w:rsidR="001032BC">
        <w:rPr>
          <w:rFonts w:ascii="Arial" w:hAnsi="Arial" w:cs="Arial"/>
          <w:sz w:val="24"/>
          <w:szCs w:val="24"/>
        </w:rPr>
        <w:t xml:space="preserve">who </w:t>
      </w:r>
      <w:r w:rsidRPr="004B42AE">
        <w:rPr>
          <w:rFonts w:ascii="Arial" w:hAnsi="Arial" w:cs="Arial"/>
          <w:sz w:val="24"/>
          <w:szCs w:val="24"/>
        </w:rPr>
        <w:t xml:space="preserve">graduated in educational leadership greatly benefit from understanding </w:t>
      </w:r>
      <w:r w:rsidR="001032BC">
        <w:rPr>
          <w:rFonts w:ascii="Arial" w:hAnsi="Arial" w:cs="Arial"/>
          <w:sz w:val="24"/>
          <w:szCs w:val="24"/>
        </w:rPr>
        <w:t xml:space="preserve">of </w:t>
      </w:r>
      <w:r w:rsidRPr="004B42AE">
        <w:rPr>
          <w:rFonts w:ascii="Arial" w:hAnsi="Arial" w:cs="Arial"/>
          <w:sz w:val="24"/>
          <w:szCs w:val="24"/>
        </w:rPr>
        <w:t>self-care as part of their holistic health.</w:t>
      </w:r>
    </w:p>
    <w:p w14:paraId="1C26DC48" w14:textId="77777777" w:rsidR="004B42AE" w:rsidRPr="004B42AE" w:rsidRDefault="004B42AE" w:rsidP="004B42AE">
      <w:pPr>
        <w:pStyle w:val="NoSpacing"/>
        <w:jc w:val="both"/>
        <w:rPr>
          <w:rFonts w:ascii="Arial" w:hAnsi="Arial" w:cs="Arial"/>
          <w:sz w:val="24"/>
          <w:szCs w:val="24"/>
        </w:rPr>
      </w:pPr>
    </w:p>
    <w:p w14:paraId="3FDC5A46" w14:textId="77777777" w:rsidR="005C26A0" w:rsidRDefault="005F3B07" w:rsidP="006F03C2">
      <w:pPr>
        <w:pStyle w:val="NoSpacing"/>
        <w:jc w:val="both"/>
        <w:rPr>
          <w:rFonts w:ascii="Arial" w:hAnsi="Arial" w:cs="Arial"/>
          <w:sz w:val="24"/>
          <w:szCs w:val="24"/>
        </w:rPr>
      </w:pPr>
      <w:r w:rsidRPr="005F3B07">
        <w:rPr>
          <w:rFonts w:ascii="Arial" w:hAnsi="Arial" w:cs="Arial"/>
          <w:sz w:val="24"/>
          <w:szCs w:val="24"/>
        </w:rPr>
        <w:t>Common techniques include mindfulness practices, physical activity, and social support, all of which are utilized by academic leaders to cope with stress (Shanafelt &amp; Noseworthy, 2017). Mindfulness-based intervention has been found to significantly enhance their emotional regulation and reduce stress levels across the board among leaders (Good et al., 2016). Besides, such institutional support in self-care practices, including flexible scheduling and the availability of mental health resources, are critically significant to make those possible (Geller et al., 2021).</w:t>
      </w:r>
    </w:p>
    <w:p w14:paraId="0E3FB660" w14:textId="77777777" w:rsidR="005C26A0" w:rsidRDefault="005C26A0" w:rsidP="006F03C2">
      <w:pPr>
        <w:pStyle w:val="NoSpacing"/>
        <w:jc w:val="both"/>
        <w:rPr>
          <w:rFonts w:ascii="Arial" w:hAnsi="Arial" w:cs="Arial"/>
          <w:sz w:val="24"/>
          <w:szCs w:val="24"/>
        </w:rPr>
      </w:pPr>
    </w:p>
    <w:p w14:paraId="54B0EC1B" w14:textId="4A4683EB" w:rsidR="004B42AE" w:rsidRDefault="005F3B07" w:rsidP="006F03C2">
      <w:pPr>
        <w:pStyle w:val="NoSpacing"/>
        <w:jc w:val="both"/>
        <w:rPr>
          <w:rFonts w:ascii="Arial" w:hAnsi="Arial" w:cs="Arial"/>
          <w:sz w:val="24"/>
          <w:szCs w:val="24"/>
        </w:rPr>
      </w:pPr>
      <w:r w:rsidRPr="005F3B07">
        <w:rPr>
          <w:rFonts w:ascii="Arial" w:hAnsi="Arial" w:cs="Arial"/>
          <w:sz w:val="24"/>
          <w:szCs w:val="24"/>
        </w:rPr>
        <w:lastRenderedPageBreak/>
        <w:t>There is an increasing awareness that institutions must actively support self-care practices. Lemon (2024) underlines the necessity of universities putting their weight on ensuring well-being and remaking their cultures so that self-care is no longer a solo undertaking. By establishing environments that promote mental well-being, institutions may therefore break the silence on mental health issues facing academic leaders.</w:t>
      </w:r>
    </w:p>
    <w:p w14:paraId="280A2E04" w14:textId="77777777" w:rsidR="005F3B07" w:rsidRDefault="005F3B07" w:rsidP="006F03C2">
      <w:pPr>
        <w:pStyle w:val="NoSpacing"/>
        <w:jc w:val="both"/>
        <w:rPr>
          <w:rFonts w:ascii="Arial" w:hAnsi="Arial" w:cs="Arial"/>
          <w:sz w:val="24"/>
          <w:szCs w:val="24"/>
        </w:rPr>
      </w:pPr>
    </w:p>
    <w:p w14:paraId="4C7E0E54" w14:textId="63C183D4" w:rsidR="0091195B" w:rsidRDefault="0091195B" w:rsidP="006F03C2">
      <w:pPr>
        <w:pStyle w:val="NoSpacing"/>
        <w:jc w:val="both"/>
        <w:rPr>
          <w:rFonts w:ascii="Arial" w:hAnsi="Arial" w:cs="Arial"/>
          <w:sz w:val="24"/>
          <w:szCs w:val="24"/>
        </w:rPr>
      </w:pPr>
      <w:r w:rsidRPr="0091195B">
        <w:rPr>
          <w:rFonts w:ascii="Arial" w:hAnsi="Arial" w:cs="Arial"/>
          <w:sz w:val="24"/>
          <w:szCs w:val="24"/>
        </w:rPr>
        <w:t xml:space="preserve">Despite the importance of self-care, the challenges remain. </w:t>
      </w:r>
      <w:proofErr w:type="spellStart"/>
      <w:r w:rsidRPr="0091195B">
        <w:rPr>
          <w:rFonts w:ascii="Arial" w:hAnsi="Arial" w:cs="Arial"/>
          <w:sz w:val="24"/>
          <w:szCs w:val="24"/>
        </w:rPr>
        <w:t>Prisloe</w:t>
      </w:r>
      <w:proofErr w:type="spellEnd"/>
      <w:r w:rsidRPr="0091195B">
        <w:rPr>
          <w:rFonts w:ascii="Arial" w:hAnsi="Arial" w:cs="Arial"/>
          <w:sz w:val="24"/>
          <w:szCs w:val="24"/>
        </w:rPr>
        <w:t xml:space="preserve"> (2022) warns about toxic rhetoric that surrounds discussions about self-care, which can create pressure instead of relief for academic leaders. Leaders must find a balance in how they approach </w:t>
      </w:r>
      <w:r w:rsidR="005C26A0" w:rsidRPr="0091195B">
        <w:rPr>
          <w:rFonts w:ascii="Arial" w:hAnsi="Arial" w:cs="Arial"/>
          <w:sz w:val="24"/>
          <w:szCs w:val="24"/>
        </w:rPr>
        <w:t>self</w:t>
      </w:r>
      <w:r w:rsidRPr="0091195B">
        <w:rPr>
          <w:rFonts w:ascii="Arial" w:hAnsi="Arial" w:cs="Arial"/>
          <w:sz w:val="24"/>
          <w:szCs w:val="24"/>
        </w:rPr>
        <w:t>-care to ensure that they do not become another task in their</w:t>
      </w:r>
      <w:r w:rsidR="005C26A0">
        <w:rPr>
          <w:rFonts w:ascii="Arial" w:hAnsi="Arial" w:cs="Arial"/>
          <w:sz w:val="24"/>
          <w:szCs w:val="24"/>
        </w:rPr>
        <w:t xml:space="preserve"> daily life. </w:t>
      </w:r>
    </w:p>
    <w:p w14:paraId="56440590" w14:textId="0A9659E8" w:rsidR="004B42AE" w:rsidRDefault="004B42AE" w:rsidP="006F03C2">
      <w:pPr>
        <w:pStyle w:val="NoSpacing"/>
        <w:jc w:val="both"/>
        <w:rPr>
          <w:rFonts w:ascii="Arial" w:hAnsi="Arial" w:cs="Arial"/>
          <w:sz w:val="24"/>
          <w:szCs w:val="24"/>
        </w:rPr>
      </w:pPr>
    </w:p>
    <w:p w14:paraId="4503BEAC" w14:textId="43FAE429" w:rsidR="004B42AE" w:rsidRPr="004B42AE" w:rsidRDefault="004B42AE" w:rsidP="006F03C2">
      <w:pPr>
        <w:pStyle w:val="NoSpacing"/>
        <w:jc w:val="both"/>
        <w:rPr>
          <w:rFonts w:ascii="Arial" w:hAnsi="Arial" w:cs="Arial"/>
          <w:sz w:val="24"/>
          <w:szCs w:val="24"/>
          <w:u w:val="single"/>
        </w:rPr>
      </w:pPr>
      <w:r w:rsidRPr="004B42AE">
        <w:rPr>
          <w:rFonts w:ascii="Arial" w:hAnsi="Arial" w:cs="Arial"/>
          <w:sz w:val="24"/>
          <w:szCs w:val="24"/>
          <w:u w:val="single"/>
        </w:rPr>
        <w:t>Gaps in Literature</w:t>
      </w:r>
    </w:p>
    <w:p w14:paraId="78E08A4B" w14:textId="77777777" w:rsidR="004B42AE" w:rsidRDefault="004B42AE" w:rsidP="006F03C2">
      <w:pPr>
        <w:pStyle w:val="NoSpacing"/>
        <w:jc w:val="both"/>
        <w:rPr>
          <w:rFonts w:ascii="Arial" w:hAnsi="Arial" w:cs="Arial"/>
          <w:sz w:val="24"/>
          <w:szCs w:val="24"/>
        </w:rPr>
      </w:pPr>
    </w:p>
    <w:p w14:paraId="2FB595B3" w14:textId="7FCED5E8" w:rsidR="004B42AE" w:rsidRDefault="005C26A0" w:rsidP="006F03C2">
      <w:pPr>
        <w:pStyle w:val="NoSpacing"/>
        <w:jc w:val="both"/>
        <w:rPr>
          <w:rFonts w:ascii="Arial" w:hAnsi="Arial" w:cs="Arial"/>
          <w:sz w:val="24"/>
          <w:szCs w:val="24"/>
        </w:rPr>
      </w:pPr>
      <w:r w:rsidRPr="005C26A0">
        <w:rPr>
          <w:rFonts w:ascii="Arial" w:hAnsi="Arial" w:cs="Arial"/>
          <w:sz w:val="24"/>
          <w:szCs w:val="24"/>
        </w:rPr>
        <w:t>Mental health and self-care participation of academic CEOs and leaders remain with few materials being procured. Much of the existing research primarily addresses governance in general or corporate contexts, which has consequently limited its application and relevance within the academic field (Gabriel et al., 2018</w:t>
      </w:r>
      <w:r>
        <w:rPr>
          <w:rFonts w:ascii="Arial" w:hAnsi="Arial" w:cs="Arial"/>
          <w:sz w:val="24"/>
          <w:szCs w:val="24"/>
        </w:rPr>
        <w:t xml:space="preserve">). </w:t>
      </w:r>
      <w:r w:rsidRPr="005C26A0">
        <w:rPr>
          <w:rFonts w:ascii="Arial" w:hAnsi="Arial" w:cs="Arial"/>
          <w:sz w:val="24"/>
          <w:szCs w:val="24"/>
        </w:rPr>
        <w:t>Mixed-methods research combining quantitative and qualitative data is also sorely missing to paint a bigger picture about self-care participation and its effect on mental health and leadership successes.</w:t>
      </w:r>
    </w:p>
    <w:p w14:paraId="24380645" w14:textId="77777777" w:rsidR="005C26A0" w:rsidRDefault="005C26A0" w:rsidP="006F03C2">
      <w:pPr>
        <w:pStyle w:val="NoSpacing"/>
        <w:jc w:val="both"/>
        <w:rPr>
          <w:rFonts w:ascii="Arial" w:hAnsi="Arial" w:cs="Arial"/>
          <w:sz w:val="24"/>
          <w:szCs w:val="24"/>
        </w:rPr>
      </w:pPr>
    </w:p>
    <w:p w14:paraId="5D6BB6BD" w14:textId="59265C73" w:rsidR="006F03C2" w:rsidRPr="004B42AE" w:rsidRDefault="006F03C2" w:rsidP="006F03C2">
      <w:pPr>
        <w:pStyle w:val="NoSpacing"/>
        <w:jc w:val="both"/>
        <w:rPr>
          <w:rFonts w:ascii="Arial" w:hAnsi="Arial" w:cs="Arial"/>
          <w:sz w:val="24"/>
          <w:szCs w:val="24"/>
          <w:u w:val="single"/>
        </w:rPr>
      </w:pPr>
      <w:r w:rsidRPr="004B42AE">
        <w:rPr>
          <w:rFonts w:ascii="Arial" w:hAnsi="Arial" w:cs="Arial"/>
          <w:sz w:val="24"/>
          <w:szCs w:val="24"/>
          <w:u w:val="single"/>
        </w:rPr>
        <w:t>Implications for Future Research</w:t>
      </w:r>
    </w:p>
    <w:p w14:paraId="08A1D2A1" w14:textId="77777777" w:rsidR="004B42AE" w:rsidRDefault="004B42AE" w:rsidP="006F03C2">
      <w:pPr>
        <w:pStyle w:val="NoSpacing"/>
        <w:jc w:val="both"/>
        <w:rPr>
          <w:rFonts w:ascii="Arial" w:hAnsi="Arial" w:cs="Arial"/>
          <w:sz w:val="24"/>
          <w:szCs w:val="24"/>
        </w:rPr>
      </w:pPr>
    </w:p>
    <w:p w14:paraId="7D1A11B6" w14:textId="643CB969" w:rsidR="006F03C2" w:rsidRDefault="006F03C2" w:rsidP="006F03C2">
      <w:pPr>
        <w:pStyle w:val="NoSpacing"/>
        <w:jc w:val="both"/>
        <w:rPr>
          <w:rFonts w:ascii="Arial" w:hAnsi="Arial" w:cs="Arial"/>
          <w:sz w:val="24"/>
          <w:szCs w:val="24"/>
        </w:rPr>
      </w:pPr>
      <w:r w:rsidRPr="006F03C2">
        <w:rPr>
          <w:rFonts w:ascii="Arial" w:hAnsi="Arial" w:cs="Arial"/>
          <w:sz w:val="24"/>
          <w:szCs w:val="24"/>
        </w:rPr>
        <w:t>Future studies should consider practices with self-care employed in academic leaders and associated studies linking their success to varied institutional settings. Mixed-method approaches could offer richer insights into the ways in which self-care influences mental health and leadership performance. In addition, longitudinal studies could measure lasting impacts on well-being and organizational outcomes from self-care interventions.</w:t>
      </w:r>
    </w:p>
    <w:p w14:paraId="1B08D831" w14:textId="77777777" w:rsidR="006F03C2" w:rsidRDefault="006F03C2" w:rsidP="00047C93">
      <w:pPr>
        <w:pStyle w:val="NoSpacing"/>
        <w:jc w:val="both"/>
        <w:rPr>
          <w:rFonts w:ascii="Arial" w:hAnsi="Arial" w:cs="Arial"/>
          <w:sz w:val="24"/>
          <w:szCs w:val="24"/>
        </w:rPr>
      </w:pPr>
    </w:p>
    <w:p w14:paraId="5D2B8EC4" w14:textId="77777777" w:rsidR="006F03C2" w:rsidRPr="004B42AE" w:rsidRDefault="006F03C2" w:rsidP="00047C93">
      <w:pPr>
        <w:pStyle w:val="NoSpacing"/>
        <w:jc w:val="both"/>
        <w:rPr>
          <w:rFonts w:ascii="Arial" w:hAnsi="Arial" w:cs="Arial"/>
          <w:sz w:val="24"/>
          <w:szCs w:val="24"/>
          <w:u w:val="single"/>
        </w:rPr>
      </w:pPr>
      <w:r w:rsidRPr="004B42AE">
        <w:rPr>
          <w:rFonts w:ascii="Arial" w:hAnsi="Arial" w:cs="Arial"/>
          <w:sz w:val="24"/>
          <w:szCs w:val="24"/>
          <w:u w:val="single"/>
        </w:rPr>
        <w:t>Conclusion</w:t>
      </w:r>
    </w:p>
    <w:p w14:paraId="2EE7BDCD" w14:textId="77777777" w:rsidR="004B42AE" w:rsidRDefault="004B42AE" w:rsidP="00047C93">
      <w:pPr>
        <w:pStyle w:val="NoSpacing"/>
        <w:jc w:val="both"/>
        <w:rPr>
          <w:rFonts w:ascii="Arial" w:hAnsi="Arial" w:cs="Arial"/>
          <w:sz w:val="24"/>
          <w:szCs w:val="24"/>
        </w:rPr>
      </w:pPr>
    </w:p>
    <w:p w14:paraId="56553011" w14:textId="71C6CDE3" w:rsidR="006F03C2" w:rsidRDefault="006F03C2" w:rsidP="00047C93">
      <w:pPr>
        <w:pStyle w:val="NoSpacing"/>
        <w:jc w:val="both"/>
        <w:rPr>
          <w:rFonts w:ascii="Arial" w:hAnsi="Arial" w:cs="Arial"/>
          <w:sz w:val="24"/>
          <w:szCs w:val="24"/>
        </w:rPr>
      </w:pPr>
      <w:r w:rsidRPr="006F03C2">
        <w:rPr>
          <w:rFonts w:ascii="Arial" w:hAnsi="Arial" w:cs="Arial"/>
          <w:sz w:val="24"/>
          <w:szCs w:val="24"/>
        </w:rPr>
        <w:t xml:space="preserve">Many individuals consider academic leadership roles to be among the most stressful careers. Therefore, every academic leader should develop their mental health and self-care practices to ensure optimal personal and professional functioning. Affirmatively, the literature impacts future targeted research aimed at self-care in the administrative arena as a basis for developing evidence-based interventions directed towards academic leaders. By putting self-care and mental health as top priorities, institutions can develop resilient </w:t>
      </w:r>
      <w:r w:rsidR="004B42AE">
        <w:rPr>
          <w:rFonts w:ascii="Arial" w:hAnsi="Arial" w:cs="Arial"/>
          <w:sz w:val="24"/>
          <w:szCs w:val="24"/>
        </w:rPr>
        <w:t>leaders</w:t>
      </w:r>
      <w:r w:rsidRPr="006F03C2">
        <w:rPr>
          <w:rFonts w:ascii="Arial" w:hAnsi="Arial" w:cs="Arial"/>
          <w:sz w:val="24"/>
          <w:szCs w:val="24"/>
        </w:rPr>
        <w:t xml:space="preserve"> to withstand the test of time in dealing with various challenges facing higher education.</w:t>
      </w:r>
    </w:p>
    <w:p w14:paraId="7EFF93D8" w14:textId="77777777" w:rsidR="007A79EC" w:rsidRDefault="007A79EC" w:rsidP="00047C93">
      <w:pPr>
        <w:pStyle w:val="NoSpacing"/>
        <w:jc w:val="both"/>
        <w:rPr>
          <w:rFonts w:ascii="Arial" w:hAnsi="Arial" w:cs="Arial"/>
          <w:sz w:val="24"/>
          <w:szCs w:val="24"/>
          <w:u w:val="single"/>
        </w:rPr>
      </w:pPr>
    </w:p>
    <w:p w14:paraId="4B98D448" w14:textId="77777777" w:rsidR="007A79EC" w:rsidRDefault="007A79EC" w:rsidP="00047C93">
      <w:pPr>
        <w:pStyle w:val="NoSpacing"/>
        <w:jc w:val="both"/>
        <w:rPr>
          <w:rFonts w:ascii="Arial" w:hAnsi="Arial" w:cs="Arial"/>
          <w:sz w:val="24"/>
          <w:szCs w:val="24"/>
          <w:u w:val="single"/>
        </w:rPr>
      </w:pPr>
    </w:p>
    <w:p w14:paraId="47F89E57" w14:textId="27DF41F4" w:rsidR="007A79EC" w:rsidRPr="007A79EC" w:rsidRDefault="00780BC7" w:rsidP="00047C93">
      <w:pPr>
        <w:pStyle w:val="NoSpacing"/>
        <w:jc w:val="both"/>
        <w:rPr>
          <w:rFonts w:ascii="Arial" w:hAnsi="Arial" w:cs="Arial"/>
          <w:sz w:val="24"/>
          <w:szCs w:val="24"/>
          <w:u w:val="single"/>
        </w:rPr>
      </w:pPr>
      <w:r w:rsidRPr="00FC2088">
        <w:rPr>
          <w:rFonts w:ascii="Arial" w:hAnsi="Arial" w:cs="Arial"/>
          <w:sz w:val="24"/>
          <w:szCs w:val="24"/>
          <w:u w:val="single"/>
        </w:rPr>
        <w:t>References</w:t>
      </w:r>
    </w:p>
    <w:p w14:paraId="049801DF" w14:textId="77777777" w:rsidR="007A79EC" w:rsidRDefault="007A79EC" w:rsidP="00FC2088">
      <w:pPr>
        <w:pStyle w:val="NoSpacing"/>
        <w:rPr>
          <w:rFonts w:ascii="Arial" w:hAnsi="Arial" w:cs="Arial"/>
          <w:sz w:val="24"/>
          <w:szCs w:val="24"/>
        </w:rPr>
      </w:pPr>
    </w:p>
    <w:p w14:paraId="17F729FE" w14:textId="2611668D" w:rsidR="00FC2088" w:rsidRDefault="00FC2088" w:rsidP="00FC2088">
      <w:pPr>
        <w:pStyle w:val="NoSpacing"/>
        <w:rPr>
          <w:rFonts w:ascii="Arial" w:hAnsi="Arial" w:cs="Arial"/>
          <w:sz w:val="24"/>
          <w:szCs w:val="24"/>
        </w:rPr>
      </w:pPr>
      <w:r w:rsidRPr="00FC2088">
        <w:rPr>
          <w:rFonts w:ascii="Arial" w:hAnsi="Arial" w:cs="Arial"/>
          <w:sz w:val="24"/>
          <w:szCs w:val="24"/>
        </w:rPr>
        <w:t xml:space="preserve">Balderrama-Trudell, I. (2023). Self-care, wellbeing, and mentoring related to transitions: </w:t>
      </w:r>
    </w:p>
    <w:p w14:paraId="12A51268" w14:textId="17D7FE49" w:rsidR="00FC2088" w:rsidRDefault="00FC2088" w:rsidP="00FC2088">
      <w:pPr>
        <w:pStyle w:val="NoSpacing"/>
        <w:ind w:firstLine="720"/>
        <w:rPr>
          <w:rFonts w:ascii="Arial" w:hAnsi="Arial" w:cs="Arial"/>
          <w:sz w:val="24"/>
          <w:szCs w:val="24"/>
        </w:rPr>
      </w:pPr>
      <w:r w:rsidRPr="00FC2088">
        <w:rPr>
          <w:rFonts w:ascii="Arial" w:hAnsi="Arial" w:cs="Arial"/>
          <w:sz w:val="24"/>
          <w:szCs w:val="24"/>
        </w:rPr>
        <w:t>Testimonios of wom</w:t>
      </w:r>
      <w:r w:rsidR="005C26A0">
        <w:rPr>
          <w:rFonts w:ascii="Arial" w:hAnsi="Arial" w:cs="Arial"/>
          <w:sz w:val="24"/>
          <w:szCs w:val="24"/>
        </w:rPr>
        <w:t>e</w:t>
      </w:r>
      <w:r w:rsidRPr="00FC2088">
        <w:rPr>
          <w:rFonts w:ascii="Arial" w:hAnsi="Arial" w:cs="Arial"/>
          <w:sz w:val="24"/>
          <w:szCs w:val="24"/>
        </w:rPr>
        <w:t>n of color in student affairs (Doctoral dissertation).</w:t>
      </w:r>
    </w:p>
    <w:p w14:paraId="16C22088" w14:textId="77777777" w:rsidR="00FC2088" w:rsidRDefault="00FC2088" w:rsidP="00FC2088">
      <w:pPr>
        <w:pStyle w:val="NoSpacing"/>
        <w:rPr>
          <w:rFonts w:ascii="Arial" w:hAnsi="Arial" w:cs="Arial"/>
          <w:sz w:val="24"/>
          <w:szCs w:val="24"/>
        </w:rPr>
      </w:pPr>
    </w:p>
    <w:p w14:paraId="2E1D8011" w14:textId="77777777" w:rsidR="000C416D" w:rsidRDefault="000C416D" w:rsidP="00FC2088">
      <w:pPr>
        <w:pStyle w:val="NoSpacing"/>
        <w:rPr>
          <w:rFonts w:ascii="Arial" w:hAnsi="Arial" w:cs="Arial"/>
          <w:sz w:val="24"/>
          <w:szCs w:val="24"/>
        </w:rPr>
      </w:pPr>
      <w:r w:rsidRPr="000C416D">
        <w:rPr>
          <w:rFonts w:ascii="Arial" w:hAnsi="Arial" w:cs="Arial"/>
          <w:sz w:val="24"/>
          <w:szCs w:val="24"/>
        </w:rPr>
        <w:t xml:space="preserve">Bowen, A., Jones, M., &amp; Smith, R. (2019). The impact of mental health on leadership </w:t>
      </w:r>
    </w:p>
    <w:p w14:paraId="1F0692A1" w14:textId="4AFD187A" w:rsidR="000C416D" w:rsidRDefault="000C416D" w:rsidP="000C416D">
      <w:pPr>
        <w:pStyle w:val="NoSpacing"/>
        <w:ind w:left="720"/>
        <w:rPr>
          <w:rFonts w:ascii="Arial" w:hAnsi="Arial" w:cs="Arial"/>
          <w:sz w:val="24"/>
          <w:szCs w:val="24"/>
        </w:rPr>
      </w:pPr>
      <w:r w:rsidRPr="000C416D">
        <w:rPr>
          <w:rFonts w:ascii="Arial" w:hAnsi="Arial" w:cs="Arial"/>
          <w:sz w:val="24"/>
          <w:szCs w:val="24"/>
        </w:rPr>
        <w:lastRenderedPageBreak/>
        <w:t xml:space="preserve">effectiveness: Decision-making, relationships, and teamwork. Journal of Leadership and Organizational Studies, 26(3), 289-302. </w:t>
      </w:r>
      <w:hyperlink r:id="rId6" w:history="1">
        <w:r w:rsidRPr="00864699">
          <w:rPr>
            <w:rStyle w:val="Hyperlink"/>
            <w:rFonts w:ascii="Arial" w:hAnsi="Arial" w:cs="Arial"/>
            <w:sz w:val="24"/>
            <w:szCs w:val="24"/>
          </w:rPr>
          <w:t>https://doi.org/10.1177/1548051819833379</w:t>
        </w:r>
      </w:hyperlink>
      <w:r>
        <w:rPr>
          <w:rFonts w:ascii="Arial" w:hAnsi="Arial" w:cs="Arial"/>
          <w:sz w:val="24"/>
          <w:szCs w:val="24"/>
        </w:rPr>
        <w:t xml:space="preserve"> </w:t>
      </w:r>
    </w:p>
    <w:p w14:paraId="178E6817" w14:textId="77777777" w:rsidR="000C416D" w:rsidRDefault="000C416D" w:rsidP="00FC2088">
      <w:pPr>
        <w:pStyle w:val="NoSpacing"/>
        <w:rPr>
          <w:rFonts w:ascii="Arial" w:hAnsi="Arial" w:cs="Arial"/>
          <w:sz w:val="24"/>
          <w:szCs w:val="24"/>
        </w:rPr>
      </w:pPr>
    </w:p>
    <w:p w14:paraId="664E0604" w14:textId="5A33FD6F" w:rsidR="00FC2088" w:rsidRDefault="00780BC7" w:rsidP="00FC2088">
      <w:pPr>
        <w:pStyle w:val="NoSpacing"/>
        <w:rPr>
          <w:rFonts w:ascii="Arial" w:hAnsi="Arial" w:cs="Arial"/>
          <w:sz w:val="24"/>
          <w:szCs w:val="24"/>
        </w:rPr>
      </w:pPr>
      <w:r w:rsidRPr="00047C93">
        <w:rPr>
          <w:rFonts w:ascii="Arial" w:hAnsi="Arial" w:cs="Arial"/>
          <w:sz w:val="24"/>
          <w:szCs w:val="24"/>
        </w:rPr>
        <w:t xml:space="preserve">Colligan, T. W., &amp; Higgins, E. M. (2006). Workplace stress: Etiology and consequences. </w:t>
      </w:r>
    </w:p>
    <w:p w14:paraId="61B37A5B" w14:textId="2820834F" w:rsidR="00780BC7" w:rsidRPr="00047C93" w:rsidRDefault="00780BC7" w:rsidP="00FC2088">
      <w:pPr>
        <w:pStyle w:val="NoSpacing"/>
        <w:ind w:left="720"/>
        <w:rPr>
          <w:rFonts w:ascii="Arial" w:hAnsi="Arial" w:cs="Arial"/>
          <w:sz w:val="24"/>
          <w:szCs w:val="24"/>
        </w:rPr>
      </w:pPr>
      <w:r w:rsidRPr="00047C93">
        <w:rPr>
          <w:rFonts w:ascii="Arial" w:hAnsi="Arial" w:cs="Arial"/>
          <w:sz w:val="24"/>
          <w:szCs w:val="24"/>
        </w:rPr>
        <w:t>Journal of Workplace Behavioral Health, 21(2), 89-97.</w:t>
      </w:r>
      <w:r w:rsidR="00FC2088">
        <w:rPr>
          <w:rFonts w:ascii="Arial" w:hAnsi="Arial" w:cs="Arial"/>
          <w:sz w:val="24"/>
          <w:szCs w:val="24"/>
        </w:rPr>
        <w:t xml:space="preserve"> </w:t>
      </w:r>
      <w:hyperlink r:id="rId7" w:history="1">
        <w:r w:rsidR="000C416D" w:rsidRPr="00864699">
          <w:rPr>
            <w:rStyle w:val="Hyperlink"/>
            <w:rFonts w:ascii="Arial" w:hAnsi="Arial" w:cs="Arial"/>
            <w:sz w:val="24"/>
            <w:szCs w:val="24"/>
          </w:rPr>
          <w:t>https://doi.org/10.1300/J490v21n02_07</w:t>
        </w:r>
      </w:hyperlink>
      <w:r w:rsidR="000C416D">
        <w:rPr>
          <w:rFonts w:ascii="Arial" w:hAnsi="Arial" w:cs="Arial"/>
          <w:sz w:val="24"/>
          <w:szCs w:val="24"/>
        </w:rPr>
        <w:t xml:space="preserve"> </w:t>
      </w:r>
    </w:p>
    <w:p w14:paraId="3D69DF3C" w14:textId="77777777" w:rsidR="00780BC7" w:rsidRPr="00047C93" w:rsidRDefault="00780BC7" w:rsidP="00FC2088">
      <w:pPr>
        <w:pStyle w:val="NoSpacing"/>
        <w:rPr>
          <w:rFonts w:ascii="Arial" w:hAnsi="Arial" w:cs="Arial"/>
          <w:sz w:val="24"/>
          <w:szCs w:val="24"/>
        </w:rPr>
      </w:pPr>
    </w:p>
    <w:p w14:paraId="03B8FD44" w14:textId="77777777" w:rsidR="00FC2088" w:rsidRDefault="00FC2088" w:rsidP="00FC2088">
      <w:pPr>
        <w:pStyle w:val="NoSpacing"/>
        <w:rPr>
          <w:rFonts w:ascii="Arial" w:hAnsi="Arial" w:cs="Arial"/>
          <w:sz w:val="24"/>
          <w:szCs w:val="24"/>
        </w:rPr>
      </w:pPr>
      <w:r w:rsidRPr="00FC2088">
        <w:rPr>
          <w:rFonts w:ascii="Arial" w:hAnsi="Arial" w:cs="Arial"/>
          <w:sz w:val="24"/>
          <w:szCs w:val="24"/>
        </w:rPr>
        <w:t xml:space="preserve">Driscoll, D. L., Leigh, S. R., &amp; Zamin, N. F. (2020). Self-care as professionalization: A </w:t>
      </w:r>
    </w:p>
    <w:p w14:paraId="178F6E8E" w14:textId="537CFD37" w:rsidR="00FC2088" w:rsidRDefault="00FC2088" w:rsidP="00FC2088">
      <w:pPr>
        <w:pStyle w:val="NoSpacing"/>
        <w:ind w:left="720"/>
        <w:rPr>
          <w:rFonts w:ascii="Arial" w:hAnsi="Arial" w:cs="Arial"/>
          <w:sz w:val="24"/>
          <w:szCs w:val="24"/>
        </w:rPr>
      </w:pPr>
      <w:r w:rsidRPr="00FC2088">
        <w:rPr>
          <w:rFonts w:ascii="Arial" w:hAnsi="Arial" w:cs="Arial"/>
          <w:sz w:val="24"/>
          <w:szCs w:val="24"/>
        </w:rPr>
        <w:t>case for ethical doctoral education in composition studies. College Composition &amp; Communication, 71(3), 453-480.</w:t>
      </w:r>
    </w:p>
    <w:p w14:paraId="76CA8C80" w14:textId="77777777" w:rsidR="00FC2088" w:rsidRDefault="00FC2088" w:rsidP="00FC2088">
      <w:pPr>
        <w:pStyle w:val="NoSpacing"/>
        <w:rPr>
          <w:rFonts w:ascii="Arial" w:hAnsi="Arial" w:cs="Arial"/>
          <w:sz w:val="24"/>
          <w:szCs w:val="24"/>
        </w:rPr>
      </w:pPr>
    </w:p>
    <w:p w14:paraId="2AB543C1" w14:textId="77777777" w:rsidR="00FC2088" w:rsidRDefault="00780BC7" w:rsidP="00FC2088">
      <w:pPr>
        <w:pStyle w:val="NoSpacing"/>
        <w:rPr>
          <w:rFonts w:ascii="Arial" w:hAnsi="Arial" w:cs="Arial"/>
          <w:sz w:val="24"/>
          <w:szCs w:val="24"/>
        </w:rPr>
      </w:pPr>
      <w:r w:rsidRPr="00047C93">
        <w:rPr>
          <w:rFonts w:ascii="Arial" w:hAnsi="Arial" w:cs="Arial"/>
          <w:sz w:val="24"/>
          <w:szCs w:val="24"/>
        </w:rPr>
        <w:t xml:space="preserve">Gabriel, Y., Griffiths, D., &amp; Smith, C. (2018). Leadership and mental health: The cost of </w:t>
      </w:r>
    </w:p>
    <w:p w14:paraId="21A5C309" w14:textId="7D0B046A" w:rsidR="00780BC7" w:rsidRPr="00047C93" w:rsidRDefault="00780BC7" w:rsidP="00FC2088">
      <w:pPr>
        <w:pStyle w:val="NoSpacing"/>
        <w:ind w:left="720"/>
        <w:rPr>
          <w:rFonts w:ascii="Arial" w:hAnsi="Arial" w:cs="Arial"/>
          <w:sz w:val="24"/>
          <w:szCs w:val="24"/>
        </w:rPr>
      </w:pPr>
      <w:r w:rsidRPr="00047C93">
        <w:rPr>
          <w:rFonts w:ascii="Arial" w:hAnsi="Arial" w:cs="Arial"/>
          <w:sz w:val="24"/>
          <w:szCs w:val="24"/>
        </w:rPr>
        <w:t>caring. Journal of Leadership Studies, 12(1), 7-22. https://doi.org/10.1002/jls.21545</w:t>
      </w:r>
    </w:p>
    <w:p w14:paraId="6F37F99F" w14:textId="77777777" w:rsidR="00780BC7" w:rsidRPr="00047C93" w:rsidRDefault="00780BC7" w:rsidP="00FC2088">
      <w:pPr>
        <w:pStyle w:val="NoSpacing"/>
        <w:rPr>
          <w:rFonts w:ascii="Arial" w:hAnsi="Arial" w:cs="Arial"/>
          <w:sz w:val="24"/>
          <w:szCs w:val="24"/>
        </w:rPr>
      </w:pPr>
    </w:p>
    <w:p w14:paraId="0373192E" w14:textId="77777777" w:rsidR="00FC2088" w:rsidRDefault="00780BC7" w:rsidP="00FC2088">
      <w:pPr>
        <w:pStyle w:val="NoSpacing"/>
        <w:rPr>
          <w:rFonts w:ascii="Arial" w:hAnsi="Arial" w:cs="Arial"/>
          <w:sz w:val="24"/>
          <w:szCs w:val="24"/>
        </w:rPr>
      </w:pPr>
      <w:r w:rsidRPr="00047C93">
        <w:rPr>
          <w:rFonts w:ascii="Arial" w:hAnsi="Arial" w:cs="Arial"/>
          <w:sz w:val="24"/>
          <w:szCs w:val="24"/>
        </w:rPr>
        <w:t>Geller, G., Taylor, H. A., &amp; Scott, R. E. (2021). Institutional supports for leader well-</w:t>
      </w:r>
    </w:p>
    <w:p w14:paraId="5170424B" w14:textId="06F516AA" w:rsidR="00780BC7" w:rsidRPr="00047C93" w:rsidRDefault="00780BC7" w:rsidP="00FC2088">
      <w:pPr>
        <w:pStyle w:val="NoSpacing"/>
        <w:ind w:left="720"/>
        <w:rPr>
          <w:rFonts w:ascii="Arial" w:hAnsi="Arial" w:cs="Arial"/>
          <w:sz w:val="24"/>
          <w:szCs w:val="24"/>
        </w:rPr>
      </w:pPr>
      <w:r w:rsidRPr="00047C93">
        <w:rPr>
          <w:rFonts w:ascii="Arial" w:hAnsi="Arial" w:cs="Arial"/>
          <w:sz w:val="24"/>
          <w:szCs w:val="24"/>
        </w:rPr>
        <w:t>being: Addressing the hidden costs of academic leadership. Leadership in Health Services, 34(3), 276-288. https://doi.org/10.1108/LHS-01-2020-0008</w:t>
      </w:r>
    </w:p>
    <w:p w14:paraId="5AAC2910" w14:textId="77777777" w:rsidR="00780BC7" w:rsidRPr="00047C93" w:rsidRDefault="00780BC7" w:rsidP="00FC2088">
      <w:pPr>
        <w:pStyle w:val="NoSpacing"/>
        <w:rPr>
          <w:rFonts w:ascii="Arial" w:hAnsi="Arial" w:cs="Arial"/>
          <w:sz w:val="24"/>
          <w:szCs w:val="24"/>
        </w:rPr>
      </w:pPr>
    </w:p>
    <w:p w14:paraId="04CCC9EB" w14:textId="77777777" w:rsidR="001032BC" w:rsidRDefault="001032BC" w:rsidP="00FC2088">
      <w:pPr>
        <w:pStyle w:val="NoSpacing"/>
        <w:rPr>
          <w:rFonts w:ascii="Arial" w:hAnsi="Arial" w:cs="Arial"/>
          <w:sz w:val="24"/>
          <w:szCs w:val="24"/>
        </w:rPr>
      </w:pPr>
      <w:r w:rsidRPr="001032BC">
        <w:rPr>
          <w:rFonts w:ascii="Arial" w:hAnsi="Arial" w:cs="Arial"/>
          <w:sz w:val="24"/>
          <w:szCs w:val="24"/>
        </w:rPr>
        <w:t xml:space="preserve">Good, D. J., Lyddy, C. J., Glomb, T. M., Bono, J. E., Brown, K. W., Duffy, M. K., &amp; </w:t>
      </w:r>
    </w:p>
    <w:p w14:paraId="4147942A" w14:textId="5B2064ED" w:rsidR="001032BC" w:rsidRDefault="001032BC" w:rsidP="001032BC">
      <w:pPr>
        <w:pStyle w:val="NoSpacing"/>
        <w:ind w:left="720"/>
        <w:rPr>
          <w:rFonts w:ascii="Arial" w:hAnsi="Arial" w:cs="Arial"/>
          <w:sz w:val="24"/>
          <w:szCs w:val="24"/>
        </w:rPr>
      </w:pPr>
      <w:r w:rsidRPr="001032BC">
        <w:rPr>
          <w:rFonts w:ascii="Arial" w:hAnsi="Arial" w:cs="Arial"/>
          <w:sz w:val="24"/>
          <w:szCs w:val="24"/>
        </w:rPr>
        <w:t>Lazar, S. W. (2016). Contemplating mindfulness at work: An integrative review. Journal of Management, 42(1), 114-142. https://doi.org/10.1177/0149206315617003</w:t>
      </w:r>
    </w:p>
    <w:p w14:paraId="4C060C42" w14:textId="12C51B73" w:rsidR="001032BC" w:rsidRDefault="001032BC" w:rsidP="00FC2088">
      <w:pPr>
        <w:pStyle w:val="NoSpacing"/>
        <w:rPr>
          <w:rFonts w:ascii="Arial" w:hAnsi="Arial" w:cs="Arial"/>
          <w:sz w:val="24"/>
          <w:szCs w:val="24"/>
        </w:rPr>
      </w:pPr>
    </w:p>
    <w:p w14:paraId="60F862CF" w14:textId="77777777" w:rsidR="009B3979" w:rsidRDefault="009B3979" w:rsidP="00FC2088">
      <w:pPr>
        <w:pStyle w:val="NoSpacing"/>
        <w:rPr>
          <w:rFonts w:ascii="Arial" w:hAnsi="Arial" w:cs="Arial"/>
          <w:sz w:val="24"/>
          <w:szCs w:val="24"/>
        </w:rPr>
      </w:pPr>
      <w:proofErr w:type="spellStart"/>
      <w:r w:rsidRPr="009B3979">
        <w:rPr>
          <w:rFonts w:ascii="Arial" w:hAnsi="Arial" w:cs="Arial"/>
          <w:sz w:val="24"/>
          <w:szCs w:val="24"/>
        </w:rPr>
        <w:t>Grottis</w:t>
      </w:r>
      <w:proofErr w:type="spellEnd"/>
      <w:r w:rsidRPr="009B3979">
        <w:rPr>
          <w:rFonts w:ascii="Arial" w:hAnsi="Arial" w:cs="Arial"/>
          <w:sz w:val="24"/>
          <w:szCs w:val="24"/>
        </w:rPr>
        <w:t xml:space="preserve">, L. R. (2024). Balancing Wellness and Leadership: Exploring Black Women </w:t>
      </w:r>
    </w:p>
    <w:p w14:paraId="2EBAB82F" w14:textId="6B84CEA4" w:rsidR="009B3979" w:rsidRDefault="009B3979" w:rsidP="009B3979">
      <w:pPr>
        <w:pStyle w:val="NoSpacing"/>
        <w:ind w:left="720"/>
        <w:rPr>
          <w:rFonts w:ascii="Arial" w:hAnsi="Arial" w:cs="Arial"/>
          <w:sz w:val="24"/>
          <w:szCs w:val="24"/>
        </w:rPr>
      </w:pPr>
      <w:r w:rsidRPr="009B3979">
        <w:rPr>
          <w:rFonts w:ascii="Arial" w:hAnsi="Arial" w:cs="Arial"/>
          <w:sz w:val="24"/>
          <w:szCs w:val="24"/>
        </w:rPr>
        <w:t>Administrators’ Subjective Well-Being, Resilience, and Radical Self-Care in Higher Education (Doctoral dissertation, Abilene Christian University).</w:t>
      </w:r>
    </w:p>
    <w:p w14:paraId="66CAF27A" w14:textId="77777777" w:rsidR="009B3979" w:rsidRDefault="009B3979" w:rsidP="00FC2088">
      <w:pPr>
        <w:pStyle w:val="NoSpacing"/>
        <w:rPr>
          <w:rFonts w:ascii="Arial" w:hAnsi="Arial" w:cs="Arial"/>
          <w:sz w:val="24"/>
          <w:szCs w:val="24"/>
        </w:rPr>
      </w:pPr>
    </w:p>
    <w:p w14:paraId="75AA0F7E" w14:textId="16BCDF30" w:rsidR="009B3979" w:rsidRDefault="009B3979" w:rsidP="00FC2088">
      <w:pPr>
        <w:pStyle w:val="NoSpacing"/>
        <w:rPr>
          <w:rFonts w:ascii="Arial" w:hAnsi="Arial" w:cs="Arial"/>
          <w:sz w:val="24"/>
          <w:szCs w:val="24"/>
        </w:rPr>
      </w:pPr>
      <w:r w:rsidRPr="009B3979">
        <w:rPr>
          <w:rFonts w:ascii="Arial" w:hAnsi="Arial" w:cs="Arial"/>
          <w:sz w:val="24"/>
          <w:szCs w:val="24"/>
        </w:rPr>
        <w:t xml:space="preserve">Johnson-Arnold, L. (2020). Self-Care Practices and Perceptions of Holistic Health </w:t>
      </w:r>
    </w:p>
    <w:p w14:paraId="36AD7AD9" w14:textId="15F1BB45" w:rsidR="009B3979" w:rsidRDefault="009B3979" w:rsidP="009B3979">
      <w:pPr>
        <w:pStyle w:val="NoSpacing"/>
        <w:ind w:left="720"/>
        <w:rPr>
          <w:rFonts w:ascii="Arial" w:hAnsi="Arial" w:cs="Arial"/>
          <w:sz w:val="24"/>
          <w:szCs w:val="24"/>
        </w:rPr>
      </w:pPr>
      <w:r w:rsidRPr="009B3979">
        <w:rPr>
          <w:rFonts w:ascii="Arial" w:hAnsi="Arial" w:cs="Arial"/>
          <w:sz w:val="24"/>
          <w:szCs w:val="24"/>
        </w:rPr>
        <w:t>Among Selected Educational Leadership Graduate Students Attending Historically Black Colleges and Universities or Minority Serving Institutions (Doctoral dissertation, Fayetteville State University).</w:t>
      </w:r>
    </w:p>
    <w:p w14:paraId="0BBB76A2" w14:textId="77777777" w:rsidR="009B3979" w:rsidRDefault="009B3979" w:rsidP="00FC2088">
      <w:pPr>
        <w:pStyle w:val="NoSpacing"/>
        <w:rPr>
          <w:rFonts w:ascii="Arial" w:hAnsi="Arial" w:cs="Arial"/>
          <w:sz w:val="24"/>
          <w:szCs w:val="24"/>
        </w:rPr>
      </w:pPr>
    </w:p>
    <w:p w14:paraId="4D74A5EB" w14:textId="1F5E9D0B" w:rsidR="00FC2088" w:rsidRDefault="00FC2088" w:rsidP="00FC2088">
      <w:pPr>
        <w:pStyle w:val="NoSpacing"/>
        <w:rPr>
          <w:rFonts w:ascii="Arial" w:hAnsi="Arial" w:cs="Arial"/>
          <w:sz w:val="24"/>
          <w:szCs w:val="24"/>
        </w:rPr>
      </w:pPr>
      <w:r w:rsidRPr="00FC2088">
        <w:rPr>
          <w:rFonts w:ascii="Arial" w:hAnsi="Arial" w:cs="Arial"/>
          <w:sz w:val="24"/>
          <w:szCs w:val="24"/>
        </w:rPr>
        <w:t xml:space="preserve">Knight, P. T., &amp; </w:t>
      </w:r>
      <w:proofErr w:type="spellStart"/>
      <w:r w:rsidRPr="00FC2088">
        <w:rPr>
          <w:rFonts w:ascii="Arial" w:hAnsi="Arial" w:cs="Arial"/>
          <w:sz w:val="24"/>
          <w:szCs w:val="24"/>
        </w:rPr>
        <w:t>Trowler</w:t>
      </w:r>
      <w:proofErr w:type="spellEnd"/>
      <w:r w:rsidRPr="00FC2088">
        <w:rPr>
          <w:rFonts w:ascii="Arial" w:hAnsi="Arial" w:cs="Arial"/>
          <w:sz w:val="24"/>
          <w:szCs w:val="24"/>
        </w:rPr>
        <w:t xml:space="preserve">, P. R. (2001). Departmental leadership in higher education: </w:t>
      </w:r>
    </w:p>
    <w:p w14:paraId="38D072E8" w14:textId="1881FA86" w:rsidR="00FC2088" w:rsidRDefault="00FC2088" w:rsidP="00FC2088">
      <w:pPr>
        <w:pStyle w:val="NoSpacing"/>
        <w:ind w:firstLine="720"/>
        <w:rPr>
          <w:rFonts w:ascii="Arial" w:hAnsi="Arial" w:cs="Arial"/>
          <w:sz w:val="24"/>
          <w:szCs w:val="24"/>
        </w:rPr>
      </w:pPr>
      <w:r w:rsidRPr="00FC2088">
        <w:rPr>
          <w:rFonts w:ascii="Arial" w:hAnsi="Arial" w:cs="Arial"/>
          <w:sz w:val="24"/>
          <w:szCs w:val="24"/>
        </w:rPr>
        <w:t>New directions for communities of practice. Open University Press.</w:t>
      </w:r>
    </w:p>
    <w:p w14:paraId="193E0F1A" w14:textId="77777777" w:rsidR="00FC2088" w:rsidRDefault="00FC2088" w:rsidP="00FC2088">
      <w:pPr>
        <w:pStyle w:val="NoSpacing"/>
        <w:rPr>
          <w:rFonts w:ascii="Arial" w:hAnsi="Arial" w:cs="Arial"/>
          <w:sz w:val="24"/>
          <w:szCs w:val="24"/>
        </w:rPr>
      </w:pPr>
    </w:p>
    <w:p w14:paraId="3649C307" w14:textId="77777777" w:rsidR="001032BC" w:rsidRDefault="001032BC" w:rsidP="00FC2088">
      <w:pPr>
        <w:pStyle w:val="NoSpacing"/>
        <w:rPr>
          <w:rFonts w:ascii="Arial" w:hAnsi="Arial" w:cs="Arial"/>
          <w:sz w:val="24"/>
          <w:szCs w:val="24"/>
        </w:rPr>
      </w:pPr>
      <w:r w:rsidRPr="001032BC">
        <w:rPr>
          <w:rFonts w:ascii="Arial" w:hAnsi="Arial" w:cs="Arial"/>
          <w:sz w:val="24"/>
          <w:szCs w:val="24"/>
        </w:rPr>
        <w:t xml:space="preserve">Leiter, M. P., &amp; Maslach, C. (2016). Understanding burnout as a process: Theoretical </w:t>
      </w:r>
    </w:p>
    <w:p w14:paraId="0463D010" w14:textId="78776085" w:rsidR="001032BC" w:rsidRDefault="001032BC" w:rsidP="001032BC">
      <w:pPr>
        <w:pStyle w:val="NoSpacing"/>
        <w:ind w:left="720"/>
        <w:rPr>
          <w:rFonts w:ascii="Arial" w:hAnsi="Arial" w:cs="Arial"/>
          <w:sz w:val="24"/>
          <w:szCs w:val="24"/>
        </w:rPr>
      </w:pPr>
      <w:r w:rsidRPr="001032BC">
        <w:rPr>
          <w:rFonts w:ascii="Arial" w:hAnsi="Arial" w:cs="Arial"/>
          <w:sz w:val="24"/>
          <w:szCs w:val="24"/>
        </w:rPr>
        <w:t xml:space="preserve">issues and practical concerns. World Psychiatry, 15(2), 103-111. </w:t>
      </w:r>
      <w:hyperlink r:id="rId8" w:history="1">
        <w:r w:rsidRPr="00864699">
          <w:rPr>
            <w:rStyle w:val="Hyperlink"/>
            <w:rFonts w:ascii="Arial" w:hAnsi="Arial" w:cs="Arial"/>
            <w:sz w:val="24"/>
            <w:szCs w:val="24"/>
          </w:rPr>
          <w:t>https://doi.org/10.1002/wps.20311</w:t>
        </w:r>
      </w:hyperlink>
      <w:r>
        <w:rPr>
          <w:rFonts w:ascii="Arial" w:hAnsi="Arial" w:cs="Arial"/>
          <w:sz w:val="24"/>
          <w:szCs w:val="24"/>
        </w:rPr>
        <w:t xml:space="preserve"> </w:t>
      </w:r>
    </w:p>
    <w:p w14:paraId="7F15FA9D" w14:textId="77777777" w:rsidR="001032BC" w:rsidRDefault="001032BC" w:rsidP="00FC2088">
      <w:pPr>
        <w:pStyle w:val="NoSpacing"/>
        <w:rPr>
          <w:rFonts w:ascii="Arial" w:hAnsi="Arial" w:cs="Arial"/>
          <w:sz w:val="24"/>
          <w:szCs w:val="24"/>
        </w:rPr>
      </w:pPr>
    </w:p>
    <w:p w14:paraId="35723DC4" w14:textId="0431A1B9" w:rsidR="00FC2088" w:rsidRDefault="00FC2088" w:rsidP="00FC2088">
      <w:pPr>
        <w:pStyle w:val="NoSpacing"/>
        <w:rPr>
          <w:rFonts w:ascii="Arial" w:hAnsi="Arial" w:cs="Arial"/>
          <w:sz w:val="24"/>
          <w:szCs w:val="24"/>
        </w:rPr>
      </w:pPr>
      <w:r w:rsidRPr="00FC2088">
        <w:rPr>
          <w:rFonts w:ascii="Arial" w:hAnsi="Arial" w:cs="Arial"/>
          <w:sz w:val="24"/>
          <w:szCs w:val="24"/>
        </w:rPr>
        <w:t xml:space="preserve">Lemon, N. (Ed.). (2024). </w:t>
      </w:r>
      <w:proofErr w:type="spellStart"/>
      <w:r w:rsidRPr="00FC2088">
        <w:rPr>
          <w:rFonts w:ascii="Arial" w:hAnsi="Arial" w:cs="Arial"/>
          <w:sz w:val="24"/>
          <w:szCs w:val="24"/>
        </w:rPr>
        <w:t>Prioritising</w:t>
      </w:r>
      <w:proofErr w:type="spellEnd"/>
      <w:r w:rsidRPr="00FC2088">
        <w:rPr>
          <w:rFonts w:ascii="Arial" w:hAnsi="Arial" w:cs="Arial"/>
          <w:sz w:val="24"/>
          <w:szCs w:val="24"/>
        </w:rPr>
        <w:t xml:space="preserve"> Wellbeing and Self-care in Higher Education: How </w:t>
      </w:r>
    </w:p>
    <w:p w14:paraId="3CF872DC" w14:textId="69351BA3" w:rsidR="00FC2088" w:rsidRDefault="00FC2088" w:rsidP="00FC2088">
      <w:pPr>
        <w:pStyle w:val="NoSpacing"/>
        <w:ind w:firstLine="720"/>
        <w:rPr>
          <w:rFonts w:ascii="Arial" w:hAnsi="Arial" w:cs="Arial"/>
          <w:sz w:val="24"/>
          <w:szCs w:val="24"/>
        </w:rPr>
      </w:pPr>
      <w:r w:rsidRPr="00FC2088">
        <w:rPr>
          <w:rFonts w:ascii="Arial" w:hAnsi="Arial" w:cs="Arial"/>
          <w:sz w:val="24"/>
          <w:szCs w:val="24"/>
        </w:rPr>
        <w:t>We Can Do Things Differently to Disrupt Silence. Taylor &amp; Francis.</w:t>
      </w:r>
    </w:p>
    <w:p w14:paraId="66A8AE37" w14:textId="77777777" w:rsidR="00FC2088" w:rsidRDefault="00FC2088" w:rsidP="00FC2088">
      <w:pPr>
        <w:pStyle w:val="NoSpacing"/>
        <w:rPr>
          <w:rFonts w:ascii="Arial" w:hAnsi="Arial" w:cs="Arial"/>
          <w:sz w:val="24"/>
          <w:szCs w:val="24"/>
        </w:rPr>
      </w:pPr>
    </w:p>
    <w:p w14:paraId="6A04BBD1" w14:textId="71AFB0F9" w:rsidR="00FC2088" w:rsidRDefault="00FC2088" w:rsidP="00FC2088">
      <w:pPr>
        <w:pStyle w:val="NoSpacing"/>
        <w:rPr>
          <w:rFonts w:ascii="Arial" w:hAnsi="Arial" w:cs="Arial"/>
          <w:sz w:val="24"/>
          <w:szCs w:val="24"/>
        </w:rPr>
      </w:pPr>
      <w:r w:rsidRPr="00FC2088">
        <w:rPr>
          <w:rFonts w:ascii="Arial" w:hAnsi="Arial" w:cs="Arial"/>
          <w:sz w:val="24"/>
          <w:szCs w:val="24"/>
        </w:rPr>
        <w:t xml:space="preserve">Lemon, N. (Ed.). (2022). Creative expression and wellbeing in higher education: making </w:t>
      </w:r>
    </w:p>
    <w:p w14:paraId="096B145A" w14:textId="52A642C7" w:rsidR="00FC2088" w:rsidRDefault="00FC2088" w:rsidP="00FC2088">
      <w:pPr>
        <w:pStyle w:val="NoSpacing"/>
        <w:ind w:firstLine="720"/>
        <w:rPr>
          <w:rFonts w:ascii="Arial" w:hAnsi="Arial" w:cs="Arial"/>
          <w:sz w:val="24"/>
          <w:szCs w:val="24"/>
        </w:rPr>
      </w:pPr>
      <w:r w:rsidRPr="00FC2088">
        <w:rPr>
          <w:rFonts w:ascii="Arial" w:hAnsi="Arial" w:cs="Arial"/>
          <w:sz w:val="24"/>
          <w:szCs w:val="24"/>
        </w:rPr>
        <w:t>and movement as mindful moments of self-care. Taylor &amp; Francis.</w:t>
      </w:r>
    </w:p>
    <w:p w14:paraId="59102DB4" w14:textId="5CB643C1" w:rsidR="00FC2088" w:rsidRDefault="00FC2088" w:rsidP="00FC2088">
      <w:pPr>
        <w:pStyle w:val="NoSpacing"/>
        <w:rPr>
          <w:rFonts w:ascii="Arial" w:hAnsi="Arial" w:cs="Arial"/>
          <w:sz w:val="24"/>
          <w:szCs w:val="24"/>
        </w:rPr>
      </w:pPr>
    </w:p>
    <w:p w14:paraId="26B7D930" w14:textId="77777777" w:rsidR="00FC2088" w:rsidRDefault="00FC2088" w:rsidP="00FC2088">
      <w:pPr>
        <w:pStyle w:val="NoSpacing"/>
        <w:rPr>
          <w:rFonts w:ascii="Arial" w:hAnsi="Arial" w:cs="Arial"/>
          <w:sz w:val="24"/>
          <w:szCs w:val="24"/>
        </w:rPr>
      </w:pPr>
      <w:r w:rsidRPr="00FC2088">
        <w:rPr>
          <w:rFonts w:ascii="Arial" w:hAnsi="Arial" w:cs="Arial"/>
          <w:sz w:val="24"/>
          <w:szCs w:val="24"/>
        </w:rPr>
        <w:t xml:space="preserve">Lemon, N. (2021). Vulnerability, self-care, and the relationship with us and others in </w:t>
      </w:r>
    </w:p>
    <w:p w14:paraId="57523C7F" w14:textId="331E2680" w:rsidR="00FC2088" w:rsidRDefault="00FC2088" w:rsidP="00FC2088">
      <w:pPr>
        <w:pStyle w:val="NoSpacing"/>
        <w:ind w:left="720"/>
        <w:rPr>
          <w:rFonts w:ascii="Arial" w:hAnsi="Arial" w:cs="Arial"/>
          <w:sz w:val="24"/>
          <w:szCs w:val="24"/>
        </w:rPr>
      </w:pPr>
      <w:r w:rsidRPr="00FC2088">
        <w:rPr>
          <w:rFonts w:ascii="Arial" w:hAnsi="Arial" w:cs="Arial"/>
          <w:sz w:val="24"/>
          <w:szCs w:val="24"/>
        </w:rPr>
        <w:t>higher education. In Healthy Relationships in Higher Education (pp. 1-9). Routledge.</w:t>
      </w:r>
    </w:p>
    <w:p w14:paraId="0EE96DEC" w14:textId="77777777" w:rsidR="00FC2088" w:rsidRDefault="00FC2088" w:rsidP="00FC2088">
      <w:pPr>
        <w:pStyle w:val="NoSpacing"/>
        <w:rPr>
          <w:rFonts w:ascii="Arial" w:hAnsi="Arial" w:cs="Arial"/>
          <w:sz w:val="24"/>
          <w:szCs w:val="24"/>
        </w:rPr>
      </w:pPr>
    </w:p>
    <w:p w14:paraId="78C03786" w14:textId="77777777" w:rsidR="00FC2088" w:rsidRDefault="00FC2088" w:rsidP="00FC2088">
      <w:pPr>
        <w:pStyle w:val="NoSpacing"/>
        <w:rPr>
          <w:rFonts w:ascii="Arial" w:hAnsi="Arial" w:cs="Arial"/>
          <w:sz w:val="24"/>
          <w:szCs w:val="24"/>
        </w:rPr>
      </w:pPr>
      <w:r w:rsidRPr="00FC2088">
        <w:rPr>
          <w:rFonts w:ascii="Arial" w:hAnsi="Arial" w:cs="Arial"/>
          <w:sz w:val="24"/>
          <w:szCs w:val="24"/>
        </w:rPr>
        <w:t xml:space="preserve">Luthans, F., Youssef, C. M., &amp; Avolio, B. J. (2007). Psychological capital: Developing </w:t>
      </w:r>
    </w:p>
    <w:p w14:paraId="7B18B390" w14:textId="6104305D" w:rsidR="00FC2088" w:rsidRDefault="00FC2088" w:rsidP="00FC2088">
      <w:pPr>
        <w:pStyle w:val="NoSpacing"/>
        <w:ind w:firstLine="720"/>
        <w:rPr>
          <w:rFonts w:ascii="Arial" w:hAnsi="Arial" w:cs="Arial"/>
          <w:sz w:val="24"/>
          <w:szCs w:val="24"/>
        </w:rPr>
      </w:pPr>
      <w:r w:rsidRPr="00FC2088">
        <w:rPr>
          <w:rFonts w:ascii="Arial" w:hAnsi="Arial" w:cs="Arial"/>
          <w:sz w:val="24"/>
          <w:szCs w:val="24"/>
        </w:rPr>
        <w:t>the human competitive edge. Oxford University Press.</w:t>
      </w:r>
    </w:p>
    <w:p w14:paraId="1972B7DC" w14:textId="77777777" w:rsidR="00FC2088" w:rsidRDefault="00FC2088" w:rsidP="00FC2088">
      <w:pPr>
        <w:pStyle w:val="NoSpacing"/>
        <w:rPr>
          <w:rFonts w:ascii="Arial" w:hAnsi="Arial" w:cs="Arial"/>
          <w:sz w:val="24"/>
          <w:szCs w:val="24"/>
        </w:rPr>
      </w:pPr>
    </w:p>
    <w:p w14:paraId="0610493A" w14:textId="77777777" w:rsidR="009B3979" w:rsidRDefault="009B3979" w:rsidP="00FC2088">
      <w:pPr>
        <w:pStyle w:val="NoSpacing"/>
        <w:rPr>
          <w:rFonts w:ascii="Arial" w:hAnsi="Arial" w:cs="Arial"/>
          <w:sz w:val="24"/>
          <w:szCs w:val="24"/>
        </w:rPr>
      </w:pPr>
      <w:r w:rsidRPr="009B3979">
        <w:rPr>
          <w:rFonts w:ascii="Arial" w:hAnsi="Arial" w:cs="Arial"/>
          <w:sz w:val="24"/>
          <w:szCs w:val="24"/>
        </w:rPr>
        <w:t xml:space="preserve">Nicol, D. J., &amp; Yee, J. A. (2017). “Reclaiming our time”: Women of color faculty and </w:t>
      </w:r>
    </w:p>
    <w:p w14:paraId="07573D6F" w14:textId="40BBF770" w:rsidR="009B3979" w:rsidRDefault="009B3979" w:rsidP="009B3979">
      <w:pPr>
        <w:pStyle w:val="NoSpacing"/>
        <w:ind w:firstLine="720"/>
        <w:rPr>
          <w:rFonts w:ascii="Arial" w:hAnsi="Arial" w:cs="Arial"/>
          <w:sz w:val="24"/>
          <w:szCs w:val="24"/>
        </w:rPr>
      </w:pPr>
      <w:r w:rsidRPr="009B3979">
        <w:rPr>
          <w:rFonts w:ascii="Arial" w:hAnsi="Arial" w:cs="Arial"/>
          <w:sz w:val="24"/>
          <w:szCs w:val="24"/>
        </w:rPr>
        <w:t>radical self-care in the academy. Feminist Teacher, 27(2-3), 133-156.</w:t>
      </w:r>
    </w:p>
    <w:p w14:paraId="7F102399" w14:textId="77777777" w:rsidR="009B3979" w:rsidRDefault="009B3979" w:rsidP="00FC2088">
      <w:pPr>
        <w:pStyle w:val="NoSpacing"/>
        <w:rPr>
          <w:rFonts w:ascii="Arial" w:hAnsi="Arial" w:cs="Arial"/>
          <w:sz w:val="24"/>
          <w:szCs w:val="24"/>
        </w:rPr>
      </w:pPr>
    </w:p>
    <w:p w14:paraId="1A8E36C6" w14:textId="38DC8612" w:rsidR="00803367" w:rsidRDefault="00803367" w:rsidP="00FC2088">
      <w:pPr>
        <w:pStyle w:val="NoSpacing"/>
        <w:rPr>
          <w:rFonts w:ascii="Arial" w:hAnsi="Arial" w:cs="Arial"/>
          <w:sz w:val="24"/>
          <w:szCs w:val="24"/>
        </w:rPr>
      </w:pPr>
      <w:r w:rsidRPr="00803367">
        <w:rPr>
          <w:rFonts w:ascii="Arial" w:hAnsi="Arial" w:cs="Arial"/>
          <w:sz w:val="24"/>
          <w:szCs w:val="24"/>
        </w:rPr>
        <w:t>Orem, D. E. (1995). Nursing: Concepts of practice (5th ed.). Mosby.</w:t>
      </w:r>
    </w:p>
    <w:p w14:paraId="4ED9C132" w14:textId="12D58710" w:rsidR="00803367" w:rsidRDefault="00803367" w:rsidP="00FC2088">
      <w:pPr>
        <w:pStyle w:val="NoSpacing"/>
        <w:rPr>
          <w:rFonts w:ascii="Arial" w:hAnsi="Arial" w:cs="Arial"/>
          <w:sz w:val="24"/>
          <w:szCs w:val="24"/>
        </w:rPr>
      </w:pPr>
    </w:p>
    <w:p w14:paraId="60A383E6" w14:textId="77777777" w:rsidR="0091195B" w:rsidRDefault="0091195B" w:rsidP="00FC2088">
      <w:pPr>
        <w:pStyle w:val="NoSpacing"/>
        <w:rPr>
          <w:rFonts w:ascii="Arial" w:hAnsi="Arial" w:cs="Arial"/>
          <w:sz w:val="24"/>
          <w:szCs w:val="24"/>
        </w:rPr>
      </w:pPr>
      <w:proofErr w:type="spellStart"/>
      <w:r w:rsidRPr="0091195B">
        <w:rPr>
          <w:rFonts w:ascii="Arial" w:hAnsi="Arial" w:cs="Arial"/>
          <w:sz w:val="24"/>
          <w:szCs w:val="24"/>
        </w:rPr>
        <w:t>Prisloe</w:t>
      </w:r>
      <w:proofErr w:type="spellEnd"/>
      <w:r w:rsidRPr="0091195B">
        <w:rPr>
          <w:rFonts w:ascii="Arial" w:hAnsi="Arial" w:cs="Arial"/>
          <w:sz w:val="24"/>
          <w:szCs w:val="24"/>
        </w:rPr>
        <w:t xml:space="preserve">, D. K. (2022). Toxic rhetoric: Unpacking discussions of self-care. The Vermont </w:t>
      </w:r>
    </w:p>
    <w:p w14:paraId="4975A059" w14:textId="033D4598" w:rsidR="0091195B" w:rsidRDefault="0091195B" w:rsidP="0091195B">
      <w:pPr>
        <w:pStyle w:val="NoSpacing"/>
        <w:ind w:firstLine="720"/>
        <w:rPr>
          <w:rFonts w:ascii="Arial" w:hAnsi="Arial" w:cs="Arial"/>
          <w:sz w:val="24"/>
          <w:szCs w:val="24"/>
        </w:rPr>
      </w:pPr>
      <w:r w:rsidRPr="0091195B">
        <w:rPr>
          <w:rFonts w:ascii="Arial" w:hAnsi="Arial" w:cs="Arial"/>
          <w:sz w:val="24"/>
          <w:szCs w:val="24"/>
        </w:rPr>
        <w:t>Connection, 43(1), 20.</w:t>
      </w:r>
    </w:p>
    <w:p w14:paraId="3A0F26B8" w14:textId="77777777" w:rsidR="0091195B" w:rsidRDefault="0091195B" w:rsidP="00FC2088">
      <w:pPr>
        <w:pStyle w:val="NoSpacing"/>
        <w:rPr>
          <w:rFonts w:ascii="Arial" w:hAnsi="Arial" w:cs="Arial"/>
          <w:sz w:val="24"/>
          <w:szCs w:val="24"/>
        </w:rPr>
      </w:pPr>
    </w:p>
    <w:p w14:paraId="0F27F13C" w14:textId="4095489B" w:rsidR="00803367" w:rsidRDefault="00803367" w:rsidP="00FC2088">
      <w:pPr>
        <w:pStyle w:val="NoSpacing"/>
        <w:rPr>
          <w:rFonts w:ascii="Arial" w:hAnsi="Arial" w:cs="Arial"/>
          <w:sz w:val="24"/>
          <w:szCs w:val="24"/>
        </w:rPr>
      </w:pPr>
      <w:r w:rsidRPr="00803367">
        <w:rPr>
          <w:rFonts w:ascii="Arial" w:hAnsi="Arial" w:cs="Arial"/>
          <w:sz w:val="24"/>
          <w:szCs w:val="24"/>
        </w:rPr>
        <w:t xml:space="preserve">Randa, M. B. (2023). Of wellbeing and self-care in academia. In Women Practicing </w:t>
      </w:r>
    </w:p>
    <w:p w14:paraId="24AB39DF" w14:textId="733D3BB1" w:rsidR="00803367" w:rsidRDefault="00803367" w:rsidP="00803367">
      <w:pPr>
        <w:pStyle w:val="NoSpacing"/>
        <w:ind w:firstLine="720"/>
        <w:rPr>
          <w:rFonts w:ascii="Arial" w:hAnsi="Arial" w:cs="Arial"/>
          <w:sz w:val="24"/>
          <w:szCs w:val="24"/>
        </w:rPr>
      </w:pPr>
      <w:r w:rsidRPr="00803367">
        <w:rPr>
          <w:rFonts w:ascii="Arial" w:hAnsi="Arial" w:cs="Arial"/>
          <w:sz w:val="24"/>
          <w:szCs w:val="24"/>
        </w:rPr>
        <w:t>Resilience, Self-care and Wellbeing in Academia (pp. 186-198). Routledge.</w:t>
      </w:r>
    </w:p>
    <w:p w14:paraId="65B9A999" w14:textId="77777777" w:rsidR="00803367" w:rsidRDefault="00803367" w:rsidP="00FC2088">
      <w:pPr>
        <w:pStyle w:val="NoSpacing"/>
        <w:rPr>
          <w:rFonts w:ascii="Arial" w:hAnsi="Arial" w:cs="Arial"/>
          <w:sz w:val="24"/>
          <w:szCs w:val="24"/>
        </w:rPr>
      </w:pPr>
    </w:p>
    <w:p w14:paraId="6672048C" w14:textId="77777777" w:rsidR="00803367" w:rsidRDefault="00803367" w:rsidP="00FC2088">
      <w:pPr>
        <w:pStyle w:val="NoSpacing"/>
        <w:rPr>
          <w:rFonts w:ascii="Arial" w:hAnsi="Arial" w:cs="Arial"/>
          <w:sz w:val="24"/>
          <w:szCs w:val="24"/>
        </w:rPr>
      </w:pPr>
      <w:r w:rsidRPr="00803367">
        <w:rPr>
          <w:rFonts w:ascii="Arial" w:hAnsi="Arial" w:cs="Arial"/>
          <w:sz w:val="24"/>
          <w:szCs w:val="24"/>
        </w:rPr>
        <w:t xml:space="preserve">Riccitelli, J. (2024). ‘Critical Self-Care’: Reimagining Possibilities of Self-Care as </w:t>
      </w:r>
    </w:p>
    <w:p w14:paraId="5F0BB822" w14:textId="4B70E9B7" w:rsidR="00803367" w:rsidRDefault="00803367" w:rsidP="00803367">
      <w:pPr>
        <w:pStyle w:val="NoSpacing"/>
        <w:ind w:left="720"/>
        <w:rPr>
          <w:rFonts w:ascii="Arial" w:hAnsi="Arial" w:cs="Arial"/>
          <w:sz w:val="24"/>
          <w:szCs w:val="24"/>
        </w:rPr>
      </w:pPr>
      <w:r w:rsidRPr="00803367">
        <w:rPr>
          <w:rFonts w:ascii="Arial" w:hAnsi="Arial" w:cs="Arial"/>
          <w:sz w:val="24"/>
          <w:szCs w:val="24"/>
        </w:rPr>
        <w:t>Everyday Resistance in the Context of the Neoliberal University. Critical Sociology, 08969205241245091</w:t>
      </w:r>
      <w:r w:rsidR="005C26A0">
        <w:rPr>
          <w:rFonts w:ascii="Arial" w:hAnsi="Arial" w:cs="Arial"/>
          <w:sz w:val="24"/>
          <w:szCs w:val="24"/>
        </w:rPr>
        <w:t>.</w:t>
      </w:r>
    </w:p>
    <w:p w14:paraId="6164762C" w14:textId="77777777" w:rsidR="001032BC" w:rsidRDefault="001032BC" w:rsidP="00FC2088">
      <w:pPr>
        <w:pStyle w:val="NoSpacing"/>
        <w:rPr>
          <w:rFonts w:ascii="Arial" w:hAnsi="Arial" w:cs="Arial"/>
          <w:sz w:val="24"/>
          <w:szCs w:val="24"/>
        </w:rPr>
      </w:pPr>
    </w:p>
    <w:p w14:paraId="7D498537" w14:textId="77777777" w:rsidR="001032BC" w:rsidRDefault="001032BC" w:rsidP="00FC2088">
      <w:pPr>
        <w:pStyle w:val="NoSpacing"/>
        <w:rPr>
          <w:rFonts w:ascii="Arial" w:hAnsi="Arial" w:cs="Arial"/>
          <w:sz w:val="24"/>
          <w:szCs w:val="24"/>
        </w:rPr>
      </w:pPr>
      <w:r w:rsidRPr="001032BC">
        <w:rPr>
          <w:rFonts w:ascii="Arial" w:hAnsi="Arial" w:cs="Arial"/>
          <w:sz w:val="24"/>
          <w:szCs w:val="24"/>
        </w:rPr>
        <w:t>Shanafelt, T. D., &amp; Noseworthy, J. H. (2017). Executive leadership and physician well-</w:t>
      </w:r>
    </w:p>
    <w:p w14:paraId="027C9242" w14:textId="0E51D8FF" w:rsidR="001032BC" w:rsidRDefault="001032BC" w:rsidP="009B3979">
      <w:pPr>
        <w:pStyle w:val="NoSpacing"/>
        <w:ind w:left="720"/>
        <w:rPr>
          <w:rFonts w:ascii="Arial" w:hAnsi="Arial" w:cs="Arial"/>
          <w:sz w:val="24"/>
          <w:szCs w:val="24"/>
        </w:rPr>
      </w:pPr>
      <w:r w:rsidRPr="001032BC">
        <w:rPr>
          <w:rFonts w:ascii="Arial" w:hAnsi="Arial" w:cs="Arial"/>
          <w:sz w:val="24"/>
          <w:szCs w:val="24"/>
        </w:rPr>
        <w:t xml:space="preserve">being: Nine organizational strategies to promote engagement and reduce burnout. Mayo Clinic Proceedings, 92(1), 129-146. </w:t>
      </w:r>
      <w:hyperlink r:id="rId9" w:history="1">
        <w:r w:rsidR="009B3979" w:rsidRPr="00864699">
          <w:rPr>
            <w:rStyle w:val="Hyperlink"/>
            <w:rFonts w:ascii="Arial" w:hAnsi="Arial" w:cs="Arial"/>
            <w:sz w:val="24"/>
            <w:szCs w:val="24"/>
          </w:rPr>
          <w:t>https://doi.org/10.1016/j.mayocp.2016.10.004</w:t>
        </w:r>
      </w:hyperlink>
      <w:r w:rsidR="009B3979">
        <w:rPr>
          <w:rFonts w:ascii="Arial" w:hAnsi="Arial" w:cs="Arial"/>
          <w:sz w:val="24"/>
          <w:szCs w:val="24"/>
        </w:rPr>
        <w:t xml:space="preserve"> </w:t>
      </w:r>
    </w:p>
    <w:p w14:paraId="0AC0B51C" w14:textId="77777777" w:rsidR="009B3979" w:rsidRDefault="009B3979" w:rsidP="00FC2088">
      <w:pPr>
        <w:pStyle w:val="NoSpacing"/>
        <w:rPr>
          <w:rFonts w:ascii="Arial" w:hAnsi="Arial" w:cs="Arial"/>
          <w:sz w:val="24"/>
          <w:szCs w:val="24"/>
        </w:rPr>
      </w:pPr>
    </w:p>
    <w:p w14:paraId="6C5C7278" w14:textId="15697BD7" w:rsidR="00803367" w:rsidRDefault="00803367" w:rsidP="00FC2088">
      <w:pPr>
        <w:pStyle w:val="NoSpacing"/>
        <w:rPr>
          <w:rFonts w:ascii="Arial" w:hAnsi="Arial" w:cs="Arial"/>
          <w:sz w:val="24"/>
          <w:szCs w:val="24"/>
        </w:rPr>
      </w:pPr>
      <w:proofErr w:type="spellStart"/>
      <w:r w:rsidRPr="00803367">
        <w:rPr>
          <w:rFonts w:ascii="Arial" w:hAnsi="Arial" w:cs="Arial"/>
          <w:sz w:val="24"/>
          <w:szCs w:val="24"/>
        </w:rPr>
        <w:t>Sverdlik</w:t>
      </w:r>
      <w:proofErr w:type="spellEnd"/>
      <w:r w:rsidRPr="00803367">
        <w:rPr>
          <w:rFonts w:ascii="Arial" w:hAnsi="Arial" w:cs="Arial"/>
          <w:sz w:val="24"/>
          <w:szCs w:val="24"/>
        </w:rPr>
        <w:t xml:space="preserve">, A., &amp; Hall, N. C. (2020). Academic stress and mental health: Exploring the </w:t>
      </w:r>
    </w:p>
    <w:p w14:paraId="29235064" w14:textId="3B9AE8B0" w:rsidR="00803367" w:rsidRDefault="00803367" w:rsidP="00803367">
      <w:pPr>
        <w:pStyle w:val="NoSpacing"/>
        <w:ind w:left="720"/>
        <w:rPr>
          <w:rFonts w:ascii="Arial" w:hAnsi="Arial" w:cs="Arial"/>
          <w:sz w:val="24"/>
          <w:szCs w:val="24"/>
        </w:rPr>
      </w:pPr>
      <w:r w:rsidRPr="00803367">
        <w:rPr>
          <w:rFonts w:ascii="Arial" w:hAnsi="Arial" w:cs="Arial"/>
          <w:sz w:val="24"/>
          <w:szCs w:val="24"/>
        </w:rPr>
        <w:t xml:space="preserve">mediating role of achievement goals. Educational Psychology, 40(4), 208-224. </w:t>
      </w:r>
      <w:hyperlink r:id="rId10" w:history="1">
        <w:r w:rsidRPr="00864699">
          <w:rPr>
            <w:rStyle w:val="Hyperlink"/>
            <w:rFonts w:ascii="Arial" w:hAnsi="Arial" w:cs="Arial"/>
            <w:sz w:val="24"/>
            <w:szCs w:val="24"/>
          </w:rPr>
          <w:t>https://doi.org/10.1080/01443410.2019.1706006</w:t>
        </w:r>
      </w:hyperlink>
    </w:p>
    <w:p w14:paraId="70B737D4" w14:textId="77777777" w:rsidR="00803367" w:rsidRDefault="00803367" w:rsidP="00FC2088">
      <w:pPr>
        <w:pStyle w:val="NoSpacing"/>
        <w:rPr>
          <w:rFonts w:ascii="Arial" w:hAnsi="Arial" w:cs="Arial"/>
          <w:sz w:val="24"/>
          <w:szCs w:val="24"/>
        </w:rPr>
      </w:pPr>
    </w:p>
    <w:p w14:paraId="4388710C" w14:textId="77777777" w:rsidR="00803367" w:rsidRDefault="00803367" w:rsidP="00FC2088">
      <w:pPr>
        <w:pStyle w:val="NoSpacing"/>
        <w:rPr>
          <w:rFonts w:ascii="Arial" w:hAnsi="Arial" w:cs="Arial"/>
          <w:sz w:val="24"/>
          <w:szCs w:val="24"/>
        </w:rPr>
      </w:pPr>
      <w:r w:rsidRPr="00803367">
        <w:rPr>
          <w:rFonts w:ascii="Arial" w:hAnsi="Arial" w:cs="Arial"/>
          <w:sz w:val="24"/>
          <w:szCs w:val="24"/>
        </w:rPr>
        <w:t xml:space="preserve">Tarabochia, S. L., </w:t>
      </w:r>
      <w:proofErr w:type="spellStart"/>
      <w:r w:rsidRPr="00803367">
        <w:rPr>
          <w:rFonts w:ascii="Arial" w:hAnsi="Arial" w:cs="Arial"/>
          <w:sz w:val="24"/>
          <w:szCs w:val="24"/>
        </w:rPr>
        <w:t>Brugar</w:t>
      </w:r>
      <w:proofErr w:type="spellEnd"/>
      <w:r w:rsidRPr="00803367">
        <w:rPr>
          <w:rFonts w:ascii="Arial" w:hAnsi="Arial" w:cs="Arial"/>
          <w:sz w:val="24"/>
          <w:szCs w:val="24"/>
        </w:rPr>
        <w:t xml:space="preserve">, K. A., &amp; Ward, J. A. (2022). Running, writing, resilience: A </w:t>
      </w:r>
    </w:p>
    <w:p w14:paraId="44E1078E" w14:textId="25D6FBD9" w:rsidR="00803367" w:rsidRDefault="00803367" w:rsidP="00803367">
      <w:pPr>
        <w:pStyle w:val="NoSpacing"/>
        <w:ind w:left="720"/>
        <w:rPr>
          <w:rFonts w:ascii="Arial" w:hAnsi="Arial" w:cs="Arial"/>
          <w:sz w:val="24"/>
          <w:szCs w:val="24"/>
        </w:rPr>
      </w:pPr>
      <w:r w:rsidRPr="00803367">
        <w:rPr>
          <w:rFonts w:ascii="Arial" w:hAnsi="Arial" w:cs="Arial"/>
          <w:sz w:val="24"/>
          <w:szCs w:val="24"/>
        </w:rPr>
        <w:t>self-study of collaborative self-care among women faculty. In Creative Expression and Wellbeing in Higher Education (pp. 87-104). Routledge.</w:t>
      </w:r>
    </w:p>
    <w:p w14:paraId="747123BA" w14:textId="77777777" w:rsidR="00803367" w:rsidRDefault="00803367" w:rsidP="00FC2088">
      <w:pPr>
        <w:pStyle w:val="NoSpacing"/>
        <w:rPr>
          <w:rFonts w:ascii="Arial" w:hAnsi="Arial" w:cs="Arial"/>
          <w:sz w:val="24"/>
          <w:szCs w:val="24"/>
        </w:rPr>
      </w:pPr>
    </w:p>
    <w:p w14:paraId="300723EB" w14:textId="77777777" w:rsidR="00803367" w:rsidRDefault="00803367" w:rsidP="00803367">
      <w:pPr>
        <w:pStyle w:val="NoSpacing"/>
        <w:rPr>
          <w:rFonts w:ascii="Arial" w:hAnsi="Arial" w:cs="Arial"/>
          <w:sz w:val="24"/>
          <w:szCs w:val="24"/>
        </w:rPr>
      </w:pPr>
      <w:r w:rsidRPr="00803367">
        <w:rPr>
          <w:rFonts w:ascii="Arial" w:hAnsi="Arial" w:cs="Arial"/>
          <w:sz w:val="24"/>
          <w:szCs w:val="24"/>
        </w:rPr>
        <w:t xml:space="preserve">Turner, R., &amp; Edwards, R. (2021). Preventing burnout in academia: Strategies for </w:t>
      </w:r>
    </w:p>
    <w:p w14:paraId="140E9240" w14:textId="713380A5" w:rsidR="00803367" w:rsidRPr="00803367" w:rsidRDefault="00803367" w:rsidP="00803367">
      <w:pPr>
        <w:pStyle w:val="NoSpacing"/>
        <w:ind w:left="720"/>
        <w:rPr>
          <w:rFonts w:ascii="Arial" w:hAnsi="Arial" w:cs="Arial"/>
          <w:sz w:val="24"/>
          <w:szCs w:val="24"/>
        </w:rPr>
      </w:pPr>
      <w:r w:rsidRPr="00803367">
        <w:rPr>
          <w:rFonts w:ascii="Arial" w:hAnsi="Arial" w:cs="Arial"/>
          <w:sz w:val="24"/>
          <w:szCs w:val="24"/>
        </w:rPr>
        <w:t xml:space="preserve">sustainable work-life balance. Journal of Academic Leadership, 19(3), 12-25. </w:t>
      </w:r>
      <w:hyperlink r:id="rId11" w:history="1">
        <w:r w:rsidRPr="00864699">
          <w:rPr>
            <w:rStyle w:val="Hyperlink"/>
            <w:rFonts w:ascii="Arial" w:hAnsi="Arial" w:cs="Arial"/>
            <w:sz w:val="24"/>
            <w:szCs w:val="24"/>
          </w:rPr>
          <w:t>https://doi.org/10.1177/0013161X20940560</w:t>
        </w:r>
      </w:hyperlink>
      <w:r>
        <w:rPr>
          <w:rFonts w:ascii="Arial" w:hAnsi="Arial" w:cs="Arial"/>
          <w:sz w:val="24"/>
          <w:szCs w:val="24"/>
        </w:rPr>
        <w:t xml:space="preserve"> </w:t>
      </w:r>
    </w:p>
    <w:p w14:paraId="0E0D6CA2" w14:textId="77777777" w:rsidR="00803367" w:rsidRPr="00803367" w:rsidRDefault="00803367" w:rsidP="00803367">
      <w:pPr>
        <w:pStyle w:val="NoSpacing"/>
        <w:rPr>
          <w:rFonts w:ascii="Arial" w:hAnsi="Arial" w:cs="Arial"/>
          <w:sz w:val="24"/>
          <w:szCs w:val="24"/>
        </w:rPr>
      </w:pPr>
    </w:p>
    <w:p w14:paraId="3C9D152C" w14:textId="77777777" w:rsidR="001032BC" w:rsidRDefault="001032BC" w:rsidP="00803367">
      <w:pPr>
        <w:pStyle w:val="NoSpacing"/>
        <w:rPr>
          <w:rFonts w:ascii="Arial" w:hAnsi="Arial" w:cs="Arial"/>
          <w:sz w:val="24"/>
          <w:szCs w:val="24"/>
        </w:rPr>
      </w:pPr>
      <w:r w:rsidRPr="001032BC">
        <w:rPr>
          <w:rFonts w:ascii="Arial" w:hAnsi="Arial" w:cs="Arial"/>
          <w:sz w:val="24"/>
          <w:szCs w:val="24"/>
        </w:rPr>
        <w:t xml:space="preserve">Urick, A., Carpenter, B. W., &amp; Eckert, J. (2021, March). Confronting COVID: Crisis </w:t>
      </w:r>
    </w:p>
    <w:p w14:paraId="25F54DA9" w14:textId="0B36490C" w:rsidR="001032BC" w:rsidRDefault="001032BC" w:rsidP="001032BC">
      <w:pPr>
        <w:pStyle w:val="NoSpacing"/>
        <w:ind w:left="720"/>
        <w:rPr>
          <w:rFonts w:ascii="Arial" w:hAnsi="Arial" w:cs="Arial"/>
          <w:sz w:val="24"/>
          <w:szCs w:val="24"/>
        </w:rPr>
      </w:pPr>
      <w:r w:rsidRPr="001032BC">
        <w:rPr>
          <w:rFonts w:ascii="Arial" w:hAnsi="Arial" w:cs="Arial"/>
          <w:sz w:val="24"/>
          <w:szCs w:val="24"/>
        </w:rPr>
        <w:t>leadership, turbulence, and self-care. In Frontiers in Education (Vol. 6, p. 642861). Frontiers Media SA.</w:t>
      </w:r>
    </w:p>
    <w:p w14:paraId="7CC42116" w14:textId="77777777" w:rsidR="001032BC" w:rsidRDefault="001032BC" w:rsidP="00803367">
      <w:pPr>
        <w:pStyle w:val="NoSpacing"/>
        <w:rPr>
          <w:rFonts w:ascii="Arial" w:hAnsi="Arial" w:cs="Arial"/>
          <w:sz w:val="24"/>
          <w:szCs w:val="24"/>
        </w:rPr>
      </w:pPr>
    </w:p>
    <w:p w14:paraId="31C83C3A" w14:textId="4EB12423" w:rsidR="00803367" w:rsidRDefault="00803367" w:rsidP="00803367">
      <w:pPr>
        <w:pStyle w:val="NoSpacing"/>
        <w:rPr>
          <w:rFonts w:ascii="Arial" w:hAnsi="Arial" w:cs="Arial"/>
          <w:sz w:val="24"/>
          <w:szCs w:val="24"/>
        </w:rPr>
      </w:pPr>
      <w:r w:rsidRPr="00803367">
        <w:rPr>
          <w:rFonts w:ascii="Arial" w:hAnsi="Arial" w:cs="Arial"/>
          <w:sz w:val="24"/>
          <w:szCs w:val="24"/>
        </w:rPr>
        <w:t xml:space="preserve">World Health Organization (WHO). (2019). Self-care interventions for health. Retrieved </w:t>
      </w:r>
    </w:p>
    <w:p w14:paraId="3AB8A2CD" w14:textId="374844DA" w:rsidR="00780BC7" w:rsidRPr="00047C93" w:rsidRDefault="00803367" w:rsidP="005C26A0">
      <w:pPr>
        <w:pStyle w:val="NoSpacing"/>
        <w:ind w:firstLine="720"/>
        <w:rPr>
          <w:rFonts w:ascii="Arial" w:hAnsi="Arial" w:cs="Arial"/>
          <w:sz w:val="24"/>
          <w:szCs w:val="24"/>
        </w:rPr>
      </w:pPr>
      <w:r w:rsidRPr="00803367">
        <w:rPr>
          <w:rFonts w:ascii="Arial" w:hAnsi="Arial" w:cs="Arial"/>
          <w:sz w:val="24"/>
          <w:szCs w:val="24"/>
        </w:rPr>
        <w:t>from https://www.who.int</w:t>
      </w:r>
    </w:p>
    <w:sectPr w:rsidR="00780BC7" w:rsidRPr="00047C9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7A644" w14:textId="77777777" w:rsidR="003F52AC" w:rsidRDefault="003F52AC" w:rsidP="000C416D">
      <w:pPr>
        <w:spacing w:after="0" w:line="240" w:lineRule="auto"/>
      </w:pPr>
      <w:r>
        <w:separator/>
      </w:r>
    </w:p>
  </w:endnote>
  <w:endnote w:type="continuationSeparator" w:id="0">
    <w:p w14:paraId="25361457" w14:textId="77777777" w:rsidR="003F52AC" w:rsidRDefault="003F52AC" w:rsidP="000C4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4996896"/>
      <w:docPartObj>
        <w:docPartGallery w:val="Page Numbers (Bottom of Page)"/>
        <w:docPartUnique/>
      </w:docPartObj>
    </w:sdtPr>
    <w:sdtEndPr>
      <w:rPr>
        <w:noProof/>
      </w:rPr>
    </w:sdtEndPr>
    <w:sdtContent>
      <w:p w14:paraId="3831B381" w14:textId="17B124E5" w:rsidR="000C416D" w:rsidRDefault="000C41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57ED01" w14:textId="77777777" w:rsidR="000C416D" w:rsidRDefault="000C4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FD4A4" w14:textId="77777777" w:rsidR="003F52AC" w:rsidRDefault="003F52AC" w:rsidP="000C416D">
      <w:pPr>
        <w:spacing w:after="0" w:line="240" w:lineRule="auto"/>
      </w:pPr>
      <w:r>
        <w:separator/>
      </w:r>
    </w:p>
  </w:footnote>
  <w:footnote w:type="continuationSeparator" w:id="0">
    <w:p w14:paraId="175BD5F5" w14:textId="77777777" w:rsidR="003F52AC" w:rsidRDefault="003F52AC" w:rsidP="000C41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C7"/>
    <w:rsid w:val="00047C93"/>
    <w:rsid w:val="000C416D"/>
    <w:rsid w:val="001032BC"/>
    <w:rsid w:val="00110E60"/>
    <w:rsid w:val="0020481E"/>
    <w:rsid w:val="003F52AC"/>
    <w:rsid w:val="004443D9"/>
    <w:rsid w:val="004B42AE"/>
    <w:rsid w:val="005A4CFD"/>
    <w:rsid w:val="005C26A0"/>
    <w:rsid w:val="005F3B07"/>
    <w:rsid w:val="00663D4E"/>
    <w:rsid w:val="006F03C2"/>
    <w:rsid w:val="00780BC7"/>
    <w:rsid w:val="0078379B"/>
    <w:rsid w:val="007A79EC"/>
    <w:rsid w:val="007C2C3A"/>
    <w:rsid w:val="007F21D7"/>
    <w:rsid w:val="007F4822"/>
    <w:rsid w:val="00803367"/>
    <w:rsid w:val="00807785"/>
    <w:rsid w:val="00884BDB"/>
    <w:rsid w:val="008B5398"/>
    <w:rsid w:val="0091195B"/>
    <w:rsid w:val="009B3979"/>
    <w:rsid w:val="009C1156"/>
    <w:rsid w:val="00A228E5"/>
    <w:rsid w:val="00A55FBE"/>
    <w:rsid w:val="00A842D7"/>
    <w:rsid w:val="00BB4F18"/>
    <w:rsid w:val="00BD37C4"/>
    <w:rsid w:val="00BF5946"/>
    <w:rsid w:val="00C64AF6"/>
    <w:rsid w:val="00C831CD"/>
    <w:rsid w:val="00CC203E"/>
    <w:rsid w:val="00CF1237"/>
    <w:rsid w:val="00D86902"/>
    <w:rsid w:val="00E06C40"/>
    <w:rsid w:val="00E40D22"/>
    <w:rsid w:val="00FC2088"/>
    <w:rsid w:val="00FE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49F6"/>
  <w15:chartTrackingRefBased/>
  <w15:docId w15:val="{14FECDC1-4D37-469D-B7B9-FCA57D3D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0BC7"/>
    <w:pPr>
      <w:spacing w:after="0" w:line="240" w:lineRule="auto"/>
    </w:pPr>
  </w:style>
  <w:style w:type="character" w:styleId="Hyperlink">
    <w:name w:val="Hyperlink"/>
    <w:basedOn w:val="DefaultParagraphFont"/>
    <w:uiPriority w:val="99"/>
    <w:unhideWhenUsed/>
    <w:rsid w:val="00803367"/>
    <w:rPr>
      <w:color w:val="0563C1" w:themeColor="hyperlink"/>
      <w:u w:val="single"/>
    </w:rPr>
  </w:style>
  <w:style w:type="character" w:styleId="UnresolvedMention">
    <w:name w:val="Unresolved Mention"/>
    <w:basedOn w:val="DefaultParagraphFont"/>
    <w:uiPriority w:val="99"/>
    <w:semiHidden/>
    <w:unhideWhenUsed/>
    <w:rsid w:val="00803367"/>
    <w:rPr>
      <w:color w:val="605E5C"/>
      <w:shd w:val="clear" w:color="auto" w:fill="E1DFDD"/>
    </w:rPr>
  </w:style>
  <w:style w:type="paragraph" w:styleId="Header">
    <w:name w:val="header"/>
    <w:basedOn w:val="Normal"/>
    <w:link w:val="HeaderChar"/>
    <w:uiPriority w:val="99"/>
    <w:unhideWhenUsed/>
    <w:rsid w:val="000C4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16D"/>
  </w:style>
  <w:style w:type="paragraph" w:styleId="Footer">
    <w:name w:val="footer"/>
    <w:basedOn w:val="Normal"/>
    <w:link w:val="FooterChar"/>
    <w:uiPriority w:val="99"/>
    <w:unhideWhenUsed/>
    <w:rsid w:val="000C4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wps.2031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300/J490v21n02_07"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77/1548051819833379" TargetMode="External"/><Relationship Id="rId11" Type="http://schemas.openxmlformats.org/officeDocument/2006/relationships/hyperlink" Target="https://doi.org/10.1177/0013161X20940560" TargetMode="External"/><Relationship Id="rId5" Type="http://schemas.openxmlformats.org/officeDocument/2006/relationships/endnotes" Target="endnotes.xml"/><Relationship Id="rId10" Type="http://schemas.openxmlformats.org/officeDocument/2006/relationships/hyperlink" Target="https://doi.org/10.1080/01443410.2019.1706006" TargetMode="External"/><Relationship Id="rId4" Type="http://schemas.openxmlformats.org/officeDocument/2006/relationships/footnotes" Target="footnotes.xml"/><Relationship Id="rId9" Type="http://schemas.openxmlformats.org/officeDocument/2006/relationships/hyperlink" Target="https://doi.org/10.1016/j.mayocp.2016.10.0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6</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 Henry</dc:creator>
  <cp:keywords/>
  <dc:description/>
  <cp:lastModifiedBy>Henry Oh</cp:lastModifiedBy>
  <cp:revision>16</cp:revision>
  <cp:lastPrinted>2025-01-06T22:16:00Z</cp:lastPrinted>
  <dcterms:created xsi:type="dcterms:W3CDTF">2025-01-06T15:34:00Z</dcterms:created>
  <dcterms:modified xsi:type="dcterms:W3CDTF">2025-01-07T03:13:00Z</dcterms:modified>
</cp:coreProperties>
</file>